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AF" w:rsidRPr="00FB2A6F" w:rsidRDefault="00CA6992" w:rsidP="00265BF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Д О Г О В О Р</w:t>
      </w:r>
      <w:r w:rsidR="001C4C8D" w:rsidRPr="00FB2A6F">
        <w:rPr>
          <w:b/>
          <w:sz w:val="22"/>
          <w:szCs w:val="22"/>
        </w:rPr>
        <w:t xml:space="preserve"> № </w:t>
      </w:r>
      <w:r w:rsidR="00726374">
        <w:rPr>
          <w:b/>
          <w:sz w:val="22"/>
          <w:szCs w:val="22"/>
        </w:rPr>
        <w:t>______-</w:t>
      </w:r>
      <w:r w:rsidR="00E47C29">
        <w:rPr>
          <w:b/>
          <w:sz w:val="22"/>
          <w:szCs w:val="22"/>
        </w:rPr>
        <w:t>ЮЛ</w:t>
      </w:r>
    </w:p>
    <w:p w:rsidR="007822AF" w:rsidRPr="00FB2A6F" w:rsidRDefault="007822AF" w:rsidP="00CA6992">
      <w:pPr>
        <w:jc w:val="center"/>
        <w:rPr>
          <w:b/>
          <w:i/>
          <w:sz w:val="22"/>
          <w:szCs w:val="22"/>
        </w:rPr>
      </w:pPr>
      <w:r w:rsidRPr="00FB2A6F">
        <w:rPr>
          <w:b/>
          <w:i/>
          <w:sz w:val="22"/>
          <w:szCs w:val="22"/>
        </w:rPr>
        <w:t>на приобретение путевок</w:t>
      </w:r>
    </w:p>
    <w:p w:rsidR="007822AF" w:rsidRPr="00FB2A6F" w:rsidRDefault="007822AF" w:rsidP="001C4C8D">
      <w:pPr>
        <w:rPr>
          <w:sz w:val="22"/>
          <w:szCs w:val="22"/>
        </w:rPr>
      </w:pPr>
    </w:p>
    <w:p w:rsidR="007822AF" w:rsidRPr="00FB2A6F" w:rsidRDefault="00100776" w:rsidP="004B7D28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="00CA6992">
        <w:rPr>
          <w:sz w:val="22"/>
          <w:szCs w:val="22"/>
        </w:rPr>
        <w:t>ер</w:t>
      </w:r>
      <w:r w:rsidR="007822AF" w:rsidRPr="00FB2A6F">
        <w:rPr>
          <w:sz w:val="22"/>
          <w:szCs w:val="22"/>
        </w:rPr>
        <w:t>.</w:t>
      </w:r>
      <w:r w:rsidR="001C4C8D" w:rsidRPr="00FB2A6F">
        <w:rPr>
          <w:sz w:val="22"/>
          <w:szCs w:val="22"/>
        </w:rPr>
        <w:t xml:space="preserve"> </w:t>
      </w:r>
      <w:r w:rsidR="00F43D79" w:rsidRPr="00FB2A6F">
        <w:rPr>
          <w:sz w:val="22"/>
          <w:szCs w:val="22"/>
        </w:rPr>
        <w:t>Митино</w:t>
      </w:r>
      <w:r w:rsidR="00B90CCF" w:rsidRPr="00FB2A6F">
        <w:rPr>
          <w:sz w:val="22"/>
          <w:szCs w:val="22"/>
        </w:rPr>
        <w:tab/>
      </w:r>
      <w:r w:rsidR="00B90CCF" w:rsidRPr="00FB2A6F">
        <w:rPr>
          <w:sz w:val="22"/>
          <w:szCs w:val="22"/>
        </w:rPr>
        <w:tab/>
        <w:t xml:space="preserve">                                                             </w:t>
      </w:r>
      <w:r w:rsidR="002A62D4">
        <w:rPr>
          <w:sz w:val="22"/>
          <w:szCs w:val="22"/>
        </w:rPr>
        <w:t xml:space="preserve">              </w:t>
      </w:r>
      <w:r w:rsidR="00333AEE">
        <w:rPr>
          <w:sz w:val="22"/>
          <w:szCs w:val="22"/>
        </w:rPr>
        <w:t xml:space="preserve">   </w:t>
      </w:r>
      <w:r w:rsidR="002A62D4">
        <w:rPr>
          <w:sz w:val="22"/>
          <w:szCs w:val="22"/>
        </w:rPr>
        <w:t xml:space="preserve">       </w:t>
      </w:r>
      <w:r w:rsidR="00B90CCF" w:rsidRPr="00FB2A6F">
        <w:rPr>
          <w:sz w:val="22"/>
          <w:szCs w:val="22"/>
        </w:rPr>
        <w:t xml:space="preserve">  </w:t>
      </w:r>
      <w:r w:rsidR="00333AEE">
        <w:rPr>
          <w:sz w:val="22"/>
          <w:szCs w:val="22"/>
        </w:rPr>
        <w:t xml:space="preserve"> </w:t>
      </w:r>
      <w:r w:rsidR="004B7D28" w:rsidRPr="00A45DAB">
        <w:rPr>
          <w:sz w:val="22"/>
          <w:szCs w:val="22"/>
        </w:rPr>
        <w:t xml:space="preserve">           </w:t>
      </w:r>
      <w:proofErr w:type="gramStart"/>
      <w:r w:rsidR="004B7D28" w:rsidRPr="00A45DAB">
        <w:rPr>
          <w:sz w:val="22"/>
          <w:szCs w:val="22"/>
        </w:rPr>
        <w:t xml:space="preserve">   </w:t>
      </w:r>
      <w:r w:rsidR="00547F03">
        <w:rPr>
          <w:sz w:val="22"/>
          <w:szCs w:val="22"/>
        </w:rPr>
        <w:t>«</w:t>
      </w:r>
      <w:proofErr w:type="gramEnd"/>
      <w:r w:rsidR="00726374">
        <w:rPr>
          <w:sz w:val="22"/>
          <w:szCs w:val="22"/>
        </w:rPr>
        <w:t>___</w:t>
      </w:r>
      <w:r w:rsidR="00D25FDB">
        <w:rPr>
          <w:sz w:val="22"/>
          <w:szCs w:val="22"/>
        </w:rPr>
        <w:t>»</w:t>
      </w:r>
      <w:r w:rsidR="00726374">
        <w:rPr>
          <w:sz w:val="22"/>
          <w:szCs w:val="22"/>
        </w:rPr>
        <w:t>______</w:t>
      </w:r>
      <w:r w:rsidR="00D25FDB">
        <w:rPr>
          <w:sz w:val="22"/>
          <w:szCs w:val="22"/>
        </w:rPr>
        <w:t xml:space="preserve"> 20</w:t>
      </w:r>
      <w:r w:rsidR="00A45DAB">
        <w:rPr>
          <w:sz w:val="22"/>
          <w:szCs w:val="22"/>
        </w:rPr>
        <w:t>1</w:t>
      </w:r>
      <w:r w:rsidR="001B4585">
        <w:rPr>
          <w:sz w:val="22"/>
          <w:szCs w:val="22"/>
        </w:rPr>
        <w:t>9</w:t>
      </w:r>
      <w:r w:rsidR="00D25FDB">
        <w:rPr>
          <w:sz w:val="22"/>
          <w:szCs w:val="22"/>
        </w:rPr>
        <w:t>г.</w:t>
      </w:r>
    </w:p>
    <w:p w:rsidR="007822AF" w:rsidRPr="00FB2A6F" w:rsidRDefault="007822AF">
      <w:pPr>
        <w:rPr>
          <w:sz w:val="22"/>
          <w:szCs w:val="22"/>
        </w:rPr>
      </w:pPr>
    </w:p>
    <w:p w:rsidR="007822AF" w:rsidRPr="00FB2A6F" w:rsidRDefault="00F62D81" w:rsidP="00325C8C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7822AF" w:rsidRPr="00FB2A6F">
        <w:rPr>
          <w:b/>
          <w:sz w:val="22"/>
          <w:szCs w:val="22"/>
        </w:rPr>
        <w:t>кционерное общество «Санаторий «М</w:t>
      </w:r>
      <w:r w:rsidR="00E23682" w:rsidRPr="00FB2A6F">
        <w:rPr>
          <w:b/>
          <w:sz w:val="22"/>
          <w:szCs w:val="22"/>
        </w:rPr>
        <w:t>ИТИНО</w:t>
      </w:r>
      <w:r w:rsidR="007822AF" w:rsidRPr="00FB2A6F">
        <w:rPr>
          <w:b/>
          <w:sz w:val="22"/>
          <w:szCs w:val="22"/>
        </w:rPr>
        <w:t>»</w:t>
      </w:r>
      <w:r w:rsidR="00A91443">
        <w:rPr>
          <w:b/>
          <w:sz w:val="22"/>
          <w:szCs w:val="22"/>
        </w:rPr>
        <w:t xml:space="preserve"> (</w:t>
      </w:r>
      <w:r w:rsidRPr="00F62D81">
        <w:rPr>
          <w:b/>
          <w:sz w:val="22"/>
          <w:szCs w:val="22"/>
        </w:rPr>
        <w:t>АО «Санаторий «Митино</w:t>
      </w:r>
      <w:r w:rsidRPr="002A50E4">
        <w:rPr>
          <w:b/>
          <w:sz w:val="28"/>
          <w:szCs w:val="28"/>
        </w:rPr>
        <w:t>»</w:t>
      </w:r>
      <w:r w:rsidR="00A91443">
        <w:rPr>
          <w:b/>
          <w:sz w:val="22"/>
          <w:szCs w:val="22"/>
        </w:rPr>
        <w:t>)</w:t>
      </w:r>
      <w:r w:rsidR="007822AF" w:rsidRPr="00FB2A6F">
        <w:rPr>
          <w:sz w:val="22"/>
          <w:szCs w:val="22"/>
        </w:rPr>
        <w:t xml:space="preserve"> (лицензи</w:t>
      </w:r>
      <w:r w:rsidR="00E23682" w:rsidRPr="00FB2A6F">
        <w:rPr>
          <w:sz w:val="22"/>
          <w:szCs w:val="22"/>
        </w:rPr>
        <w:t>я</w:t>
      </w:r>
      <w:r w:rsidR="007822AF" w:rsidRPr="00FB2A6F">
        <w:rPr>
          <w:sz w:val="22"/>
          <w:szCs w:val="22"/>
        </w:rPr>
        <w:t xml:space="preserve"> </w:t>
      </w:r>
      <w:r w:rsidR="00364BA2" w:rsidRPr="00FB2A6F">
        <w:rPr>
          <w:sz w:val="22"/>
          <w:szCs w:val="22"/>
        </w:rPr>
        <w:t>на осуществление медицинской деятельности</w:t>
      </w:r>
      <w:r w:rsidR="00E37F94">
        <w:rPr>
          <w:sz w:val="22"/>
          <w:szCs w:val="22"/>
        </w:rPr>
        <w:t xml:space="preserve"> №</w:t>
      </w:r>
      <w:r w:rsidR="00364BA2" w:rsidRPr="00FB2A6F">
        <w:rPr>
          <w:sz w:val="22"/>
          <w:szCs w:val="22"/>
        </w:rPr>
        <w:t xml:space="preserve"> </w:t>
      </w:r>
      <w:r w:rsidR="00E37F94">
        <w:rPr>
          <w:sz w:val="22"/>
          <w:szCs w:val="22"/>
        </w:rPr>
        <w:t>ЛО-43-01-</w:t>
      </w:r>
      <w:r w:rsidR="00A45DAB">
        <w:rPr>
          <w:sz w:val="22"/>
          <w:szCs w:val="22"/>
        </w:rPr>
        <w:t>002753</w:t>
      </w:r>
      <w:r w:rsidR="007822AF" w:rsidRPr="00FB2A6F">
        <w:rPr>
          <w:sz w:val="22"/>
          <w:szCs w:val="22"/>
        </w:rPr>
        <w:t xml:space="preserve"> от </w:t>
      </w:r>
      <w:r w:rsidR="00A45DAB">
        <w:rPr>
          <w:sz w:val="22"/>
          <w:szCs w:val="22"/>
        </w:rPr>
        <w:t>14</w:t>
      </w:r>
      <w:r w:rsidR="007822AF" w:rsidRPr="00FB2A6F">
        <w:rPr>
          <w:sz w:val="22"/>
          <w:szCs w:val="22"/>
        </w:rPr>
        <w:t>.</w:t>
      </w:r>
      <w:r w:rsidR="00A45DAB">
        <w:rPr>
          <w:sz w:val="22"/>
          <w:szCs w:val="22"/>
        </w:rPr>
        <w:t>03</w:t>
      </w:r>
      <w:r w:rsidR="007822AF" w:rsidRPr="00FB2A6F">
        <w:rPr>
          <w:sz w:val="22"/>
          <w:szCs w:val="22"/>
        </w:rPr>
        <w:t>.</w:t>
      </w:r>
      <w:r w:rsidR="00C37ED3">
        <w:rPr>
          <w:sz w:val="22"/>
          <w:szCs w:val="22"/>
        </w:rPr>
        <w:t>20</w:t>
      </w:r>
      <w:r w:rsidR="00A45DAB">
        <w:rPr>
          <w:sz w:val="22"/>
          <w:szCs w:val="22"/>
        </w:rPr>
        <w:t>18</w:t>
      </w:r>
      <w:r w:rsidR="007822AF" w:rsidRPr="00FB2A6F">
        <w:rPr>
          <w:sz w:val="22"/>
          <w:szCs w:val="22"/>
        </w:rPr>
        <w:t>г.), именуемое в дальнейшем «Продавец»</w:t>
      </w:r>
      <w:r w:rsidR="00364BA2" w:rsidRPr="00FB2A6F">
        <w:rPr>
          <w:sz w:val="22"/>
          <w:szCs w:val="22"/>
        </w:rPr>
        <w:t>,</w:t>
      </w:r>
      <w:r w:rsidR="00E43535">
        <w:rPr>
          <w:sz w:val="22"/>
          <w:szCs w:val="22"/>
        </w:rPr>
        <w:t xml:space="preserve"> в лице </w:t>
      </w:r>
      <w:r w:rsidR="007822AF" w:rsidRPr="00FB2A6F">
        <w:rPr>
          <w:sz w:val="22"/>
          <w:szCs w:val="22"/>
        </w:rPr>
        <w:t xml:space="preserve">директора </w:t>
      </w:r>
      <w:proofErr w:type="spellStart"/>
      <w:r w:rsidR="00E23682" w:rsidRPr="00FB2A6F">
        <w:rPr>
          <w:sz w:val="22"/>
          <w:szCs w:val="22"/>
        </w:rPr>
        <w:t>Поглазовой</w:t>
      </w:r>
      <w:proofErr w:type="spellEnd"/>
      <w:r w:rsidR="00E23682" w:rsidRPr="00FB2A6F">
        <w:rPr>
          <w:sz w:val="22"/>
          <w:szCs w:val="22"/>
        </w:rPr>
        <w:t xml:space="preserve"> Н</w:t>
      </w:r>
      <w:r w:rsidR="005C3CA3" w:rsidRPr="00FB2A6F">
        <w:rPr>
          <w:sz w:val="22"/>
          <w:szCs w:val="22"/>
        </w:rPr>
        <w:t xml:space="preserve">ины </w:t>
      </w:r>
      <w:r w:rsidR="00E23682" w:rsidRPr="00FB2A6F">
        <w:rPr>
          <w:sz w:val="22"/>
          <w:szCs w:val="22"/>
        </w:rPr>
        <w:t>П</w:t>
      </w:r>
      <w:r w:rsidR="005C3CA3" w:rsidRPr="00FB2A6F">
        <w:rPr>
          <w:sz w:val="22"/>
          <w:szCs w:val="22"/>
        </w:rPr>
        <w:t>авловны</w:t>
      </w:r>
      <w:r w:rsidR="007822AF" w:rsidRPr="00FB2A6F">
        <w:rPr>
          <w:sz w:val="22"/>
          <w:szCs w:val="22"/>
        </w:rPr>
        <w:t>, действующе</w:t>
      </w:r>
      <w:r w:rsidR="00056F76" w:rsidRPr="00FB2A6F">
        <w:rPr>
          <w:sz w:val="22"/>
          <w:szCs w:val="22"/>
        </w:rPr>
        <w:t>й</w:t>
      </w:r>
      <w:r w:rsidR="007822AF" w:rsidRPr="00FB2A6F">
        <w:rPr>
          <w:sz w:val="22"/>
          <w:szCs w:val="22"/>
        </w:rPr>
        <w:t xml:space="preserve"> на основании Устава, с одной стороны, и</w:t>
      </w:r>
      <w:r w:rsidR="00BE475C">
        <w:rPr>
          <w:sz w:val="22"/>
          <w:szCs w:val="22"/>
        </w:rPr>
        <w:t xml:space="preserve"> </w:t>
      </w:r>
      <w:r w:rsidR="00726374">
        <w:rPr>
          <w:sz w:val="22"/>
          <w:szCs w:val="22"/>
        </w:rPr>
        <w:t>_______</w:t>
      </w:r>
      <w:r w:rsidR="00072C93">
        <w:rPr>
          <w:sz w:val="22"/>
          <w:szCs w:val="22"/>
        </w:rPr>
        <w:t>__________________</w:t>
      </w:r>
      <w:r w:rsidR="00726374">
        <w:rPr>
          <w:sz w:val="22"/>
          <w:szCs w:val="22"/>
        </w:rPr>
        <w:t>______________________________</w:t>
      </w:r>
      <w:r w:rsidR="002845A1" w:rsidRPr="00FB2A6F">
        <w:rPr>
          <w:sz w:val="22"/>
          <w:szCs w:val="22"/>
        </w:rPr>
        <w:t xml:space="preserve">именуемое в дальнейшем </w:t>
      </w:r>
      <w:r w:rsidR="002845A1" w:rsidRPr="00F62D81">
        <w:rPr>
          <w:sz w:val="22"/>
          <w:szCs w:val="22"/>
        </w:rPr>
        <w:t>«Покупатель»</w:t>
      </w:r>
      <w:r w:rsidR="002845A1" w:rsidRPr="002845A1">
        <w:rPr>
          <w:sz w:val="22"/>
          <w:szCs w:val="22"/>
        </w:rPr>
        <w:t xml:space="preserve">, в лице </w:t>
      </w:r>
      <w:r w:rsidR="00726374">
        <w:rPr>
          <w:sz w:val="22"/>
          <w:szCs w:val="22"/>
        </w:rPr>
        <w:t>___________________________________</w:t>
      </w:r>
      <w:r w:rsidR="00E47C29">
        <w:rPr>
          <w:sz w:val="22"/>
          <w:szCs w:val="22"/>
        </w:rPr>
        <w:t xml:space="preserve">, </w:t>
      </w:r>
      <w:r w:rsidRPr="00F62D81">
        <w:rPr>
          <w:sz w:val="22"/>
          <w:szCs w:val="22"/>
        </w:rPr>
        <w:t xml:space="preserve">действующего на основании </w:t>
      </w:r>
      <w:r w:rsidR="00726374">
        <w:rPr>
          <w:sz w:val="22"/>
          <w:szCs w:val="22"/>
        </w:rPr>
        <w:t>_____</w:t>
      </w:r>
      <w:r w:rsidR="00072C93">
        <w:rPr>
          <w:sz w:val="22"/>
          <w:szCs w:val="22"/>
        </w:rPr>
        <w:t>___________</w:t>
      </w:r>
      <w:r w:rsidR="00726374">
        <w:rPr>
          <w:sz w:val="22"/>
          <w:szCs w:val="22"/>
        </w:rPr>
        <w:t>___</w:t>
      </w:r>
      <w:r w:rsidR="00E47C29">
        <w:rPr>
          <w:sz w:val="22"/>
          <w:szCs w:val="22"/>
        </w:rPr>
        <w:t xml:space="preserve">, </w:t>
      </w:r>
      <w:r w:rsidR="004E00EC" w:rsidRPr="00FB2A6F">
        <w:rPr>
          <w:sz w:val="22"/>
          <w:szCs w:val="22"/>
        </w:rPr>
        <w:t>с другой стороны, заключили настоящий договор о нижеследующем:</w:t>
      </w:r>
    </w:p>
    <w:p w:rsidR="007822AF" w:rsidRPr="00FB2A6F" w:rsidRDefault="007822AF" w:rsidP="006E2F9B">
      <w:pPr>
        <w:numPr>
          <w:ilvl w:val="0"/>
          <w:numId w:val="1"/>
        </w:numPr>
        <w:tabs>
          <w:tab w:val="left" w:pos="360"/>
        </w:tabs>
        <w:spacing w:before="120" w:after="60"/>
        <w:ind w:left="0" w:firstLine="0"/>
        <w:jc w:val="center"/>
        <w:rPr>
          <w:b/>
          <w:i/>
          <w:sz w:val="22"/>
          <w:szCs w:val="22"/>
        </w:rPr>
      </w:pPr>
      <w:r w:rsidRPr="00FB2A6F">
        <w:rPr>
          <w:b/>
          <w:i/>
          <w:sz w:val="22"/>
          <w:szCs w:val="22"/>
        </w:rPr>
        <w:t>ПРЕДМЕТ ДОГОВОРА</w:t>
      </w:r>
    </w:p>
    <w:p w:rsidR="007822AF" w:rsidRPr="00FB2A6F" w:rsidRDefault="007822AF" w:rsidP="003856EE">
      <w:pPr>
        <w:numPr>
          <w:ilvl w:val="1"/>
          <w:numId w:val="1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FB2A6F">
        <w:rPr>
          <w:sz w:val="22"/>
          <w:szCs w:val="22"/>
        </w:rPr>
        <w:t>Продавец продает, а Покупатель приобретает путевки на лечение и отдых</w:t>
      </w:r>
      <w:r w:rsidR="001C4C8D" w:rsidRPr="00FB2A6F">
        <w:rPr>
          <w:sz w:val="22"/>
          <w:szCs w:val="22"/>
        </w:rPr>
        <w:t xml:space="preserve"> </w:t>
      </w:r>
      <w:r w:rsidRPr="00FB2A6F">
        <w:rPr>
          <w:sz w:val="22"/>
          <w:szCs w:val="22"/>
        </w:rPr>
        <w:t>в санаторий «Митино» для взрослых</w:t>
      </w:r>
      <w:r w:rsidR="00824D41">
        <w:rPr>
          <w:sz w:val="22"/>
          <w:szCs w:val="22"/>
        </w:rPr>
        <w:t>,</w:t>
      </w:r>
      <w:r w:rsidRPr="00FB2A6F">
        <w:rPr>
          <w:sz w:val="22"/>
          <w:szCs w:val="22"/>
        </w:rPr>
        <w:t xml:space="preserve"> </w:t>
      </w:r>
      <w:r w:rsidR="006368E0" w:rsidRPr="00FB2A6F">
        <w:rPr>
          <w:sz w:val="22"/>
          <w:szCs w:val="22"/>
        </w:rPr>
        <w:t xml:space="preserve">взрослых с </w:t>
      </w:r>
      <w:r w:rsidRPr="00FB2A6F">
        <w:rPr>
          <w:sz w:val="22"/>
          <w:szCs w:val="22"/>
        </w:rPr>
        <w:t>дет</w:t>
      </w:r>
      <w:r w:rsidR="006368E0" w:rsidRPr="00FB2A6F">
        <w:rPr>
          <w:sz w:val="22"/>
          <w:szCs w:val="22"/>
        </w:rPr>
        <w:t>ьми</w:t>
      </w:r>
      <w:r w:rsidR="00824D41">
        <w:rPr>
          <w:sz w:val="22"/>
          <w:szCs w:val="22"/>
        </w:rPr>
        <w:t>, детей</w:t>
      </w:r>
      <w:r w:rsidRPr="00FB2A6F">
        <w:rPr>
          <w:sz w:val="22"/>
          <w:szCs w:val="22"/>
        </w:rPr>
        <w:t xml:space="preserve"> (</w:t>
      </w:r>
      <w:r w:rsidR="002223FE" w:rsidRPr="00FB2A6F">
        <w:rPr>
          <w:sz w:val="22"/>
          <w:szCs w:val="22"/>
        </w:rPr>
        <w:t>с 4-х лет)</w:t>
      </w:r>
      <w:r w:rsidR="003856EE" w:rsidRPr="00FB2A6F">
        <w:rPr>
          <w:sz w:val="22"/>
          <w:szCs w:val="22"/>
        </w:rPr>
        <w:t>.</w:t>
      </w:r>
    </w:p>
    <w:p w:rsidR="007F0576" w:rsidRPr="00521344" w:rsidRDefault="007822AF" w:rsidP="003856EE">
      <w:pPr>
        <w:pStyle w:val="30"/>
        <w:tabs>
          <w:tab w:val="left" w:pos="540"/>
        </w:tabs>
        <w:rPr>
          <w:strike/>
          <w:sz w:val="22"/>
          <w:szCs w:val="22"/>
        </w:rPr>
      </w:pPr>
      <w:r w:rsidRPr="00FB2A6F">
        <w:rPr>
          <w:sz w:val="22"/>
          <w:szCs w:val="22"/>
        </w:rPr>
        <w:t>1.2.</w:t>
      </w:r>
      <w:r w:rsidRPr="00FB2A6F">
        <w:rPr>
          <w:sz w:val="22"/>
          <w:szCs w:val="22"/>
        </w:rPr>
        <w:tab/>
        <w:t>Путевки приобретаются Покупателем на условиях бронирования. Места считаются забронированными с момента согласования между сторонами заявки на приобретение путевок</w:t>
      </w:r>
      <w:r w:rsidR="002A0BEC">
        <w:rPr>
          <w:sz w:val="22"/>
          <w:szCs w:val="22"/>
        </w:rPr>
        <w:t>.</w:t>
      </w:r>
    </w:p>
    <w:p w:rsidR="007822AF" w:rsidRPr="00FB2A6F" w:rsidRDefault="007F0576" w:rsidP="007F0576">
      <w:pPr>
        <w:pStyle w:val="30"/>
        <w:tabs>
          <w:tab w:val="left" w:pos="540"/>
        </w:tabs>
        <w:rPr>
          <w:sz w:val="22"/>
          <w:szCs w:val="22"/>
        </w:rPr>
      </w:pPr>
      <w:r w:rsidRPr="00FB2A6F">
        <w:rPr>
          <w:sz w:val="22"/>
          <w:szCs w:val="22"/>
        </w:rPr>
        <w:t>1.3.</w:t>
      </w:r>
      <w:r w:rsidR="00B90CCF" w:rsidRPr="00FB2A6F">
        <w:rPr>
          <w:sz w:val="22"/>
          <w:szCs w:val="22"/>
        </w:rPr>
        <w:t xml:space="preserve"> </w:t>
      </w:r>
      <w:r w:rsidR="007822AF" w:rsidRPr="00020EB6">
        <w:rPr>
          <w:sz w:val="22"/>
          <w:szCs w:val="22"/>
        </w:rPr>
        <w:t>График, количество, стоимость и ассортимент путевок определяются на основании дополнительного соглашения между сторонами.</w:t>
      </w:r>
    </w:p>
    <w:p w:rsidR="007822AF" w:rsidRPr="00072C93" w:rsidRDefault="005F27A0" w:rsidP="00072C93">
      <w:pPr>
        <w:pStyle w:val="af4"/>
        <w:numPr>
          <w:ilvl w:val="0"/>
          <w:numId w:val="1"/>
        </w:numPr>
        <w:tabs>
          <w:tab w:val="left" w:pos="360"/>
        </w:tabs>
        <w:spacing w:before="120" w:after="60"/>
        <w:jc w:val="center"/>
        <w:rPr>
          <w:b/>
          <w:i/>
          <w:sz w:val="22"/>
          <w:szCs w:val="22"/>
        </w:rPr>
      </w:pPr>
      <w:r w:rsidRPr="00072C93">
        <w:rPr>
          <w:b/>
          <w:i/>
          <w:sz w:val="22"/>
          <w:szCs w:val="22"/>
        </w:rPr>
        <w:t xml:space="preserve">ПРАВА И </w:t>
      </w:r>
      <w:proofErr w:type="gramStart"/>
      <w:r w:rsidRPr="00072C93">
        <w:rPr>
          <w:b/>
          <w:i/>
          <w:sz w:val="22"/>
          <w:szCs w:val="22"/>
        </w:rPr>
        <w:t xml:space="preserve">ОБЯЗАННОСТИ </w:t>
      </w:r>
      <w:r w:rsidR="007822AF" w:rsidRPr="00072C93">
        <w:rPr>
          <w:b/>
          <w:i/>
          <w:sz w:val="22"/>
          <w:szCs w:val="22"/>
        </w:rPr>
        <w:t xml:space="preserve"> СТОРОН</w:t>
      </w:r>
      <w:proofErr w:type="gramEnd"/>
    </w:p>
    <w:p w:rsidR="005F27A0" w:rsidRPr="00FB2A6F" w:rsidRDefault="005F27A0" w:rsidP="005F27A0">
      <w:pPr>
        <w:tabs>
          <w:tab w:val="left" w:pos="540"/>
        </w:tabs>
        <w:spacing w:before="60"/>
        <w:jc w:val="both"/>
        <w:rPr>
          <w:b/>
          <w:sz w:val="22"/>
          <w:szCs w:val="22"/>
        </w:rPr>
      </w:pPr>
      <w:r w:rsidRPr="00FB2A6F">
        <w:rPr>
          <w:b/>
          <w:sz w:val="22"/>
          <w:szCs w:val="22"/>
        </w:rPr>
        <w:t>2.1.</w:t>
      </w:r>
      <w:r w:rsidR="00072C93">
        <w:rPr>
          <w:b/>
          <w:sz w:val="22"/>
          <w:szCs w:val="22"/>
        </w:rPr>
        <w:t xml:space="preserve"> </w:t>
      </w:r>
      <w:r w:rsidRPr="00FB2A6F">
        <w:rPr>
          <w:b/>
          <w:sz w:val="22"/>
          <w:szCs w:val="22"/>
        </w:rPr>
        <w:t>Покупатель обязуется:</w:t>
      </w:r>
    </w:p>
    <w:p w:rsidR="005F27A0" w:rsidRPr="00FB2A6F" w:rsidRDefault="00783162" w:rsidP="00783162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A1FDD">
        <w:rPr>
          <w:sz w:val="22"/>
          <w:szCs w:val="22"/>
        </w:rPr>
        <w:t>1</w:t>
      </w:r>
      <w:r>
        <w:rPr>
          <w:sz w:val="22"/>
          <w:szCs w:val="22"/>
        </w:rPr>
        <w:t>.1.</w:t>
      </w:r>
      <w:r w:rsidR="005F27A0" w:rsidRPr="00FB2A6F">
        <w:rPr>
          <w:sz w:val="22"/>
          <w:szCs w:val="22"/>
        </w:rPr>
        <w:t>Предоставлять Продавцу в письменном заявку на бронирование мест(а)</w:t>
      </w:r>
      <w:r w:rsidR="00E47C29">
        <w:rPr>
          <w:sz w:val="22"/>
          <w:szCs w:val="22"/>
        </w:rPr>
        <w:t xml:space="preserve"> (тел. 8(8332) 48-60-64, 44-03-27,</w:t>
      </w:r>
      <w:r w:rsidR="00E47C29" w:rsidRPr="00E47C29">
        <w:t xml:space="preserve"> </w:t>
      </w:r>
      <w:hyperlink r:id="rId8" w:history="1">
        <w:r w:rsidR="00E47C29" w:rsidRPr="00E47C29">
          <w:rPr>
            <w:color w:val="0000FF"/>
            <w:u w:val="single"/>
          </w:rPr>
          <w:t>opm.san-mitino@mail.ru</w:t>
        </w:r>
      </w:hyperlink>
      <w:r w:rsidR="00E47C29">
        <w:t>).</w:t>
      </w:r>
      <w:r w:rsidR="00E47C29">
        <w:rPr>
          <w:sz w:val="22"/>
          <w:szCs w:val="22"/>
        </w:rPr>
        <w:t xml:space="preserve">  </w:t>
      </w:r>
      <w:r w:rsidR="005F27A0" w:rsidRPr="00FB2A6F">
        <w:rPr>
          <w:sz w:val="22"/>
          <w:szCs w:val="22"/>
        </w:rPr>
        <w:t>В заявке должны быть указаны фамилия, имя, отчество (по возможности – паспортные данные), пол, возраст, даты начала и конца заезда, вид проживания, лечения (отдыха) и набор дополнительных услуг (при необходимости).</w:t>
      </w:r>
    </w:p>
    <w:p w:rsidR="005F27A0" w:rsidRPr="00FB2A6F" w:rsidRDefault="00783162" w:rsidP="00783162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proofErr w:type="gramStart"/>
      <w:r>
        <w:rPr>
          <w:sz w:val="22"/>
          <w:szCs w:val="22"/>
        </w:rPr>
        <w:t>2.</w:t>
      </w:r>
      <w:r w:rsidR="005F27A0" w:rsidRPr="00FB2A6F">
        <w:rPr>
          <w:sz w:val="22"/>
          <w:szCs w:val="22"/>
        </w:rPr>
        <w:t>Оплачивать</w:t>
      </w:r>
      <w:proofErr w:type="gramEnd"/>
      <w:r w:rsidR="005F27A0" w:rsidRPr="00FB2A6F">
        <w:rPr>
          <w:sz w:val="22"/>
          <w:szCs w:val="22"/>
        </w:rPr>
        <w:t xml:space="preserve"> путевки в соответствии с порядком расчетов, указанным в разделе 3 настоящего договора.</w:t>
      </w:r>
    </w:p>
    <w:p w:rsidR="005F27A0" w:rsidRPr="00FB2A6F" w:rsidRDefault="00783162" w:rsidP="00783162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 w:rsidR="005F27A0" w:rsidRPr="00FB2A6F">
        <w:rPr>
          <w:sz w:val="22"/>
          <w:szCs w:val="22"/>
        </w:rPr>
        <w:t>Отправлять лиц на лечение в соответствии с порядком медицинского отбора и направления больных на санаторно-курортное лечение (Приказ Минздравсоцразвития РФ от 22.11.2004г. №256) и в сроки, строго определенные в путевке.</w:t>
      </w:r>
    </w:p>
    <w:p w:rsidR="005F27A0" w:rsidRPr="00FB2A6F" w:rsidRDefault="005F27A0" w:rsidP="005F27A0">
      <w:pPr>
        <w:tabs>
          <w:tab w:val="left" w:pos="540"/>
        </w:tabs>
        <w:jc w:val="both"/>
        <w:rPr>
          <w:sz w:val="22"/>
          <w:szCs w:val="22"/>
        </w:rPr>
      </w:pPr>
      <w:r w:rsidRPr="00FB2A6F">
        <w:rPr>
          <w:sz w:val="22"/>
          <w:szCs w:val="22"/>
        </w:rPr>
        <w:t>2.</w:t>
      </w:r>
      <w:r w:rsidR="00783162">
        <w:rPr>
          <w:sz w:val="22"/>
          <w:szCs w:val="22"/>
        </w:rPr>
        <w:t>1</w:t>
      </w:r>
      <w:r w:rsidRPr="00FB2A6F">
        <w:rPr>
          <w:sz w:val="22"/>
          <w:szCs w:val="22"/>
        </w:rPr>
        <w:t>.4. Предоставить   заезжающим в санаторий лицам необходимую информацию</w:t>
      </w:r>
      <w:r w:rsidR="00E82161" w:rsidRPr="00FB2A6F">
        <w:rPr>
          <w:sz w:val="22"/>
          <w:szCs w:val="22"/>
        </w:rPr>
        <w:t xml:space="preserve"> о лечебном профиле санатория, условиях проживания, питания, оказания услуг, сроках заезда</w:t>
      </w:r>
      <w:r w:rsidRPr="00FB2A6F">
        <w:rPr>
          <w:sz w:val="22"/>
          <w:szCs w:val="22"/>
        </w:rPr>
        <w:t xml:space="preserve"> и ограничениях, предъявляемых Продавцом</w:t>
      </w:r>
      <w:r w:rsidR="00E82161" w:rsidRPr="00FB2A6F">
        <w:rPr>
          <w:sz w:val="22"/>
          <w:szCs w:val="22"/>
        </w:rPr>
        <w:t xml:space="preserve"> согласно Приложению №1 к на</w:t>
      </w:r>
      <w:r w:rsidR="00FB2A6F">
        <w:rPr>
          <w:sz w:val="22"/>
          <w:szCs w:val="22"/>
        </w:rPr>
        <w:t>стоящему договору.</w:t>
      </w:r>
    </w:p>
    <w:p w:rsidR="005F27A0" w:rsidRPr="00FB2A6F" w:rsidRDefault="005F27A0" w:rsidP="005F27A0">
      <w:pPr>
        <w:tabs>
          <w:tab w:val="left" w:pos="540"/>
        </w:tabs>
        <w:jc w:val="both"/>
        <w:rPr>
          <w:sz w:val="22"/>
          <w:szCs w:val="22"/>
        </w:rPr>
      </w:pPr>
      <w:r w:rsidRPr="00FB2A6F">
        <w:rPr>
          <w:sz w:val="22"/>
          <w:szCs w:val="22"/>
        </w:rPr>
        <w:t>2.</w:t>
      </w:r>
      <w:r w:rsidR="00783162">
        <w:rPr>
          <w:sz w:val="22"/>
          <w:szCs w:val="22"/>
        </w:rPr>
        <w:t>1</w:t>
      </w:r>
      <w:r w:rsidRPr="00FB2A6F">
        <w:rPr>
          <w:sz w:val="22"/>
          <w:szCs w:val="22"/>
        </w:rPr>
        <w:t>.5. Довести до сведения направляемых на лечение граждан, что путевка действительна только для указанного лица и передача, деление срока лечения, обмен или перепродажа путевок другим лицам запрещается.</w:t>
      </w:r>
    </w:p>
    <w:p w:rsidR="007822AF" w:rsidRPr="00FB2A6F" w:rsidRDefault="005F27A0" w:rsidP="005F27A0">
      <w:pPr>
        <w:tabs>
          <w:tab w:val="left" w:pos="540"/>
        </w:tabs>
        <w:jc w:val="both"/>
        <w:rPr>
          <w:b/>
          <w:sz w:val="22"/>
          <w:szCs w:val="22"/>
        </w:rPr>
      </w:pPr>
      <w:r w:rsidRPr="00FB2A6F">
        <w:rPr>
          <w:sz w:val="22"/>
          <w:szCs w:val="22"/>
        </w:rPr>
        <w:t xml:space="preserve"> </w:t>
      </w:r>
      <w:r w:rsidR="002B59C5" w:rsidRPr="00FB2A6F">
        <w:rPr>
          <w:b/>
          <w:sz w:val="22"/>
          <w:szCs w:val="22"/>
        </w:rPr>
        <w:t>2.2</w:t>
      </w:r>
      <w:r w:rsidR="007822AF" w:rsidRPr="00FB2A6F">
        <w:rPr>
          <w:b/>
          <w:sz w:val="22"/>
          <w:szCs w:val="22"/>
        </w:rPr>
        <w:t>.</w:t>
      </w:r>
      <w:r w:rsidR="00325C8C" w:rsidRPr="00FB2A6F">
        <w:rPr>
          <w:b/>
          <w:sz w:val="22"/>
          <w:szCs w:val="22"/>
        </w:rPr>
        <w:tab/>
      </w:r>
      <w:r w:rsidR="007822AF" w:rsidRPr="00FB2A6F">
        <w:rPr>
          <w:b/>
          <w:sz w:val="22"/>
          <w:szCs w:val="22"/>
        </w:rPr>
        <w:t>Продавец обязуется:</w:t>
      </w:r>
    </w:p>
    <w:p w:rsidR="007822AF" w:rsidRPr="00072C93" w:rsidRDefault="007822AF" w:rsidP="00072C93">
      <w:pPr>
        <w:pStyle w:val="af4"/>
        <w:numPr>
          <w:ilvl w:val="2"/>
          <w:numId w:val="37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 w:rsidRPr="00072C93">
        <w:rPr>
          <w:sz w:val="22"/>
          <w:szCs w:val="22"/>
        </w:rPr>
        <w:t xml:space="preserve">Принимать от Покупателя </w:t>
      </w:r>
      <w:r w:rsidR="00265BF0" w:rsidRPr="00072C93">
        <w:rPr>
          <w:sz w:val="22"/>
          <w:szCs w:val="22"/>
        </w:rPr>
        <w:t>з</w:t>
      </w:r>
      <w:r w:rsidRPr="00072C93">
        <w:rPr>
          <w:sz w:val="22"/>
          <w:szCs w:val="22"/>
        </w:rPr>
        <w:t>аказ (заявку) на приобретение путевки (бронирование мест</w:t>
      </w:r>
      <w:r w:rsidR="00AA0CA6" w:rsidRPr="00072C93">
        <w:rPr>
          <w:sz w:val="22"/>
          <w:szCs w:val="22"/>
        </w:rPr>
        <w:t>)</w:t>
      </w:r>
      <w:r w:rsidR="00A91443" w:rsidRPr="00072C93">
        <w:rPr>
          <w:sz w:val="22"/>
          <w:szCs w:val="22"/>
        </w:rPr>
        <w:t>, с последующим выставлением счета на оплату.</w:t>
      </w:r>
    </w:p>
    <w:p w:rsidR="001B3ABA" w:rsidRPr="00072C93" w:rsidRDefault="003D2E67" w:rsidP="00072C93">
      <w:pPr>
        <w:pStyle w:val="af4"/>
        <w:numPr>
          <w:ilvl w:val="2"/>
          <w:numId w:val="37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 w:rsidRPr="00072C93">
        <w:rPr>
          <w:sz w:val="22"/>
          <w:szCs w:val="22"/>
        </w:rPr>
        <w:t xml:space="preserve">Отправить по электронной </w:t>
      </w:r>
      <w:proofErr w:type="gramStart"/>
      <w:r w:rsidRPr="00072C93">
        <w:rPr>
          <w:sz w:val="22"/>
          <w:szCs w:val="22"/>
        </w:rPr>
        <w:t>почте:_</w:t>
      </w:r>
      <w:proofErr w:type="gramEnd"/>
      <w:r w:rsidRPr="00072C93">
        <w:rPr>
          <w:sz w:val="22"/>
          <w:szCs w:val="22"/>
        </w:rPr>
        <w:t>_____________________________  скан путевок Покупателю не позднее, чем за 14 дней до предполагаемой даты заезда в Санаторий.</w:t>
      </w:r>
    </w:p>
    <w:p w:rsidR="007822AF" w:rsidRPr="00FB2A6F" w:rsidRDefault="007822AF" w:rsidP="00072C93">
      <w:pPr>
        <w:numPr>
          <w:ilvl w:val="2"/>
          <w:numId w:val="37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 w:rsidRPr="00EC100C">
        <w:rPr>
          <w:sz w:val="22"/>
          <w:szCs w:val="22"/>
        </w:rPr>
        <w:t>Обеспечить лицу, прибывшему на санаторно-курортное лечение (оздоровление)</w:t>
      </w:r>
      <w:r w:rsidR="001C4C8D" w:rsidRPr="00EC100C">
        <w:rPr>
          <w:sz w:val="22"/>
          <w:szCs w:val="22"/>
        </w:rPr>
        <w:t xml:space="preserve"> </w:t>
      </w:r>
      <w:r w:rsidRPr="00EC100C">
        <w:rPr>
          <w:sz w:val="22"/>
          <w:szCs w:val="22"/>
        </w:rPr>
        <w:t>по путевке, размещение в течение всего срока пребывания, указанного в путевке, в номере соответствующей комфортности</w:t>
      </w:r>
      <w:r w:rsidR="00E82161" w:rsidRPr="00EC100C">
        <w:rPr>
          <w:sz w:val="22"/>
          <w:szCs w:val="22"/>
        </w:rPr>
        <w:t xml:space="preserve"> согласно произведенной</w:t>
      </w:r>
      <w:r w:rsidR="00E82161" w:rsidRPr="00FB2A6F">
        <w:rPr>
          <w:sz w:val="22"/>
          <w:szCs w:val="22"/>
        </w:rPr>
        <w:t xml:space="preserve"> оплате</w:t>
      </w:r>
      <w:r w:rsidRPr="00FB2A6F">
        <w:rPr>
          <w:sz w:val="22"/>
          <w:szCs w:val="22"/>
        </w:rPr>
        <w:t xml:space="preserve">, получение полноценного диетического питания и полного комплекса </w:t>
      </w:r>
      <w:r w:rsidRPr="00020EB6">
        <w:rPr>
          <w:sz w:val="22"/>
          <w:szCs w:val="22"/>
        </w:rPr>
        <w:t>услуг</w:t>
      </w:r>
      <w:r w:rsidR="005B15D5" w:rsidRPr="00020EB6">
        <w:rPr>
          <w:sz w:val="22"/>
          <w:szCs w:val="22"/>
        </w:rPr>
        <w:t xml:space="preserve"> (Приложение №1 к настоящему договору)</w:t>
      </w:r>
      <w:r w:rsidRPr="00020EB6">
        <w:rPr>
          <w:sz w:val="22"/>
          <w:szCs w:val="22"/>
        </w:rPr>
        <w:t>, в</w:t>
      </w:r>
      <w:r w:rsidRPr="00FB2A6F">
        <w:rPr>
          <w:sz w:val="22"/>
          <w:szCs w:val="22"/>
        </w:rPr>
        <w:t xml:space="preserve"> том числе медицинских по назначению врача, входящих в </w:t>
      </w:r>
      <w:r w:rsidRPr="005B15D5">
        <w:rPr>
          <w:sz w:val="22"/>
          <w:szCs w:val="22"/>
        </w:rPr>
        <w:t>стоимость пу</w:t>
      </w:r>
      <w:r w:rsidR="00E44751" w:rsidRPr="005B15D5">
        <w:rPr>
          <w:sz w:val="22"/>
          <w:szCs w:val="22"/>
        </w:rPr>
        <w:t>тевки.</w:t>
      </w:r>
    </w:p>
    <w:p w:rsidR="007822AF" w:rsidRPr="00FB2A6F" w:rsidRDefault="007822AF" w:rsidP="00EC100C">
      <w:pPr>
        <w:pStyle w:val="a4"/>
        <w:tabs>
          <w:tab w:val="left" w:pos="540"/>
        </w:tabs>
        <w:jc w:val="both"/>
        <w:rPr>
          <w:sz w:val="22"/>
          <w:szCs w:val="22"/>
        </w:rPr>
      </w:pPr>
      <w:r w:rsidRPr="00FB2A6F">
        <w:rPr>
          <w:sz w:val="22"/>
          <w:szCs w:val="22"/>
        </w:rPr>
        <w:t>2.</w:t>
      </w:r>
      <w:r w:rsidR="00EC100C">
        <w:rPr>
          <w:sz w:val="22"/>
          <w:szCs w:val="22"/>
        </w:rPr>
        <w:t>2</w:t>
      </w:r>
      <w:r w:rsidRPr="00FB2A6F">
        <w:rPr>
          <w:sz w:val="22"/>
          <w:szCs w:val="22"/>
        </w:rPr>
        <w:t>.4.</w:t>
      </w:r>
      <w:r w:rsidR="0082611B" w:rsidRPr="00FB2A6F">
        <w:rPr>
          <w:sz w:val="22"/>
          <w:szCs w:val="22"/>
        </w:rPr>
        <w:tab/>
      </w:r>
      <w:r w:rsidRPr="00FB2A6F">
        <w:rPr>
          <w:sz w:val="22"/>
          <w:szCs w:val="22"/>
        </w:rPr>
        <w:t xml:space="preserve">Информировать Покупателя письменно о предъявляемых требованиях, условиях и ограничениях по размещению в санатории </w:t>
      </w:r>
      <w:r w:rsidRPr="00020EB6">
        <w:rPr>
          <w:sz w:val="22"/>
          <w:szCs w:val="22"/>
        </w:rPr>
        <w:t xml:space="preserve">согласно </w:t>
      </w:r>
      <w:r w:rsidR="00A36517" w:rsidRPr="00020EB6">
        <w:rPr>
          <w:sz w:val="22"/>
          <w:szCs w:val="22"/>
        </w:rPr>
        <w:t>П</w:t>
      </w:r>
      <w:r w:rsidRPr="00020EB6">
        <w:rPr>
          <w:sz w:val="22"/>
          <w:szCs w:val="22"/>
        </w:rPr>
        <w:t>риложени</w:t>
      </w:r>
      <w:r w:rsidR="006368E0" w:rsidRPr="00020EB6">
        <w:rPr>
          <w:sz w:val="22"/>
          <w:szCs w:val="22"/>
        </w:rPr>
        <w:t xml:space="preserve">ю №1 </w:t>
      </w:r>
      <w:r w:rsidRPr="00020EB6">
        <w:rPr>
          <w:sz w:val="22"/>
          <w:szCs w:val="22"/>
        </w:rPr>
        <w:t>к настоящему</w:t>
      </w:r>
      <w:r w:rsidRPr="00FB2A6F">
        <w:rPr>
          <w:sz w:val="22"/>
          <w:szCs w:val="22"/>
        </w:rPr>
        <w:t xml:space="preserve"> договору.</w:t>
      </w:r>
    </w:p>
    <w:p w:rsidR="007822AF" w:rsidRPr="00FB2A6F" w:rsidRDefault="007822AF" w:rsidP="003856EE">
      <w:pPr>
        <w:pStyle w:val="a4"/>
        <w:tabs>
          <w:tab w:val="left" w:pos="540"/>
        </w:tabs>
        <w:jc w:val="both"/>
        <w:rPr>
          <w:sz w:val="22"/>
          <w:szCs w:val="22"/>
        </w:rPr>
      </w:pPr>
      <w:r w:rsidRPr="00FB2A6F">
        <w:rPr>
          <w:sz w:val="22"/>
          <w:szCs w:val="22"/>
        </w:rPr>
        <w:t>2.</w:t>
      </w:r>
      <w:r w:rsidR="00783162">
        <w:rPr>
          <w:sz w:val="22"/>
          <w:szCs w:val="22"/>
        </w:rPr>
        <w:t>2</w:t>
      </w:r>
      <w:r w:rsidRPr="00FB2A6F">
        <w:rPr>
          <w:sz w:val="22"/>
          <w:szCs w:val="22"/>
        </w:rPr>
        <w:t>.5.</w:t>
      </w:r>
      <w:r w:rsidR="0082611B" w:rsidRPr="00FB2A6F">
        <w:rPr>
          <w:sz w:val="22"/>
          <w:szCs w:val="22"/>
        </w:rPr>
        <w:tab/>
      </w:r>
      <w:r w:rsidRPr="00FB2A6F">
        <w:rPr>
          <w:sz w:val="22"/>
          <w:szCs w:val="22"/>
        </w:rPr>
        <w:t>В</w:t>
      </w:r>
      <w:r w:rsidRPr="00FB2A6F">
        <w:rPr>
          <w:bCs/>
          <w:sz w:val="22"/>
          <w:szCs w:val="22"/>
        </w:rPr>
        <w:t xml:space="preserve">ыдавать </w:t>
      </w:r>
      <w:r w:rsidR="00FA1FDD">
        <w:rPr>
          <w:bCs/>
          <w:sz w:val="22"/>
          <w:szCs w:val="22"/>
        </w:rPr>
        <w:t xml:space="preserve">оригиналы </w:t>
      </w:r>
      <w:r w:rsidRPr="00FB2A6F">
        <w:rPr>
          <w:bCs/>
          <w:sz w:val="22"/>
          <w:szCs w:val="22"/>
        </w:rPr>
        <w:t>путев</w:t>
      </w:r>
      <w:r w:rsidR="00FA1FDD">
        <w:rPr>
          <w:bCs/>
          <w:sz w:val="22"/>
          <w:szCs w:val="22"/>
        </w:rPr>
        <w:t>ок лицам, прошедшим санаторно-курортное лечение (оздоровление) по путевкам,</w:t>
      </w:r>
      <w:r w:rsidRPr="00FB2A6F">
        <w:rPr>
          <w:bCs/>
          <w:sz w:val="22"/>
          <w:szCs w:val="22"/>
        </w:rPr>
        <w:t xml:space="preserve"> только при наличии доверенности от Покупателя.</w:t>
      </w:r>
    </w:p>
    <w:p w:rsidR="007822AF" w:rsidRPr="00FB2A6F" w:rsidRDefault="007822AF" w:rsidP="00265BF0">
      <w:pPr>
        <w:pStyle w:val="a4"/>
        <w:tabs>
          <w:tab w:val="left" w:pos="540"/>
        </w:tabs>
        <w:jc w:val="both"/>
        <w:rPr>
          <w:sz w:val="22"/>
          <w:szCs w:val="22"/>
        </w:rPr>
      </w:pPr>
      <w:r w:rsidRPr="00FB2A6F">
        <w:rPr>
          <w:sz w:val="22"/>
          <w:szCs w:val="22"/>
        </w:rPr>
        <w:t>2.</w:t>
      </w:r>
      <w:r w:rsidR="00783162">
        <w:rPr>
          <w:sz w:val="22"/>
          <w:szCs w:val="22"/>
        </w:rPr>
        <w:t>2</w:t>
      </w:r>
      <w:r w:rsidRPr="00FB2A6F">
        <w:rPr>
          <w:sz w:val="22"/>
          <w:szCs w:val="22"/>
        </w:rPr>
        <w:t>.6.</w:t>
      </w:r>
      <w:r w:rsidR="0082611B" w:rsidRPr="00FB2A6F">
        <w:rPr>
          <w:sz w:val="22"/>
          <w:szCs w:val="22"/>
        </w:rPr>
        <w:tab/>
      </w:r>
      <w:r w:rsidRPr="00FB2A6F">
        <w:rPr>
          <w:sz w:val="22"/>
          <w:szCs w:val="22"/>
        </w:rPr>
        <w:t>Обеспечить выдачу лицам, прошедшим санаторно-курортное лечение</w:t>
      </w:r>
      <w:r w:rsidR="00325C8C" w:rsidRPr="00FB2A6F">
        <w:rPr>
          <w:sz w:val="22"/>
          <w:szCs w:val="22"/>
        </w:rPr>
        <w:t xml:space="preserve"> </w:t>
      </w:r>
      <w:r w:rsidRPr="00FB2A6F">
        <w:rPr>
          <w:sz w:val="22"/>
          <w:szCs w:val="22"/>
        </w:rPr>
        <w:t>(оздоровление) по путевкам</w:t>
      </w:r>
      <w:r w:rsidR="006173C6" w:rsidRPr="00FB2A6F">
        <w:rPr>
          <w:sz w:val="22"/>
          <w:szCs w:val="22"/>
        </w:rPr>
        <w:t>,</w:t>
      </w:r>
      <w:r w:rsidRPr="00FB2A6F">
        <w:rPr>
          <w:sz w:val="22"/>
          <w:szCs w:val="22"/>
        </w:rPr>
        <w:t xml:space="preserve"> обратных талонов к путевкам (или документов</w:t>
      </w:r>
      <w:r w:rsidR="006173C6" w:rsidRPr="00FB2A6F">
        <w:rPr>
          <w:sz w:val="22"/>
          <w:szCs w:val="22"/>
        </w:rPr>
        <w:t>,</w:t>
      </w:r>
      <w:r w:rsidRPr="00FB2A6F">
        <w:rPr>
          <w:sz w:val="22"/>
          <w:szCs w:val="22"/>
        </w:rPr>
        <w:t xml:space="preserve"> их заменяющих) с указанием фактического времени пребывания в санатории, а в случае досрочного выезда – с указанием причины.</w:t>
      </w:r>
    </w:p>
    <w:p w:rsidR="00E82161" w:rsidRPr="00FB2A6F" w:rsidRDefault="002B59C5" w:rsidP="00265BF0">
      <w:pPr>
        <w:pStyle w:val="a4"/>
        <w:tabs>
          <w:tab w:val="left" w:pos="540"/>
        </w:tabs>
        <w:jc w:val="both"/>
        <w:rPr>
          <w:b/>
          <w:sz w:val="22"/>
          <w:szCs w:val="22"/>
        </w:rPr>
      </w:pPr>
      <w:r w:rsidRPr="00FB2A6F">
        <w:rPr>
          <w:b/>
          <w:sz w:val="22"/>
          <w:szCs w:val="22"/>
        </w:rPr>
        <w:t>2.3. Продавец в праве:</w:t>
      </w:r>
    </w:p>
    <w:p w:rsidR="001160BA" w:rsidRDefault="002B59C5" w:rsidP="00C37ED3">
      <w:pPr>
        <w:pStyle w:val="a4"/>
        <w:tabs>
          <w:tab w:val="left" w:pos="540"/>
        </w:tabs>
        <w:jc w:val="both"/>
        <w:rPr>
          <w:sz w:val="22"/>
          <w:szCs w:val="22"/>
        </w:rPr>
      </w:pPr>
      <w:r w:rsidRPr="00FB2A6F">
        <w:rPr>
          <w:sz w:val="22"/>
          <w:szCs w:val="22"/>
        </w:rPr>
        <w:t>2.3.1.Досрочно выписать из санатория  граждан</w:t>
      </w:r>
      <w:r w:rsidR="0048298F">
        <w:rPr>
          <w:sz w:val="22"/>
          <w:szCs w:val="22"/>
        </w:rPr>
        <w:t xml:space="preserve"> в</w:t>
      </w:r>
      <w:r w:rsidRPr="00FB2A6F">
        <w:rPr>
          <w:sz w:val="22"/>
          <w:szCs w:val="22"/>
        </w:rPr>
        <w:t xml:space="preserve"> случае нарушения  ими режима проживания и несоблюдения требований лечащего врача</w:t>
      </w:r>
      <w:r w:rsidR="0048298F">
        <w:rPr>
          <w:sz w:val="22"/>
          <w:szCs w:val="22"/>
        </w:rPr>
        <w:t>.</w:t>
      </w:r>
      <w:r w:rsidRPr="00FB2A6F">
        <w:rPr>
          <w:sz w:val="22"/>
          <w:szCs w:val="22"/>
        </w:rPr>
        <w:t xml:space="preserve"> </w:t>
      </w:r>
      <w:r w:rsidR="0048298F">
        <w:rPr>
          <w:sz w:val="22"/>
          <w:szCs w:val="22"/>
        </w:rPr>
        <w:t>В</w:t>
      </w:r>
      <w:r w:rsidRPr="00FB2A6F">
        <w:rPr>
          <w:sz w:val="22"/>
          <w:szCs w:val="22"/>
        </w:rPr>
        <w:t xml:space="preserve"> этом случае разница в оплате за неиспользованные кой</w:t>
      </w:r>
      <w:r w:rsidR="00FB2A6F">
        <w:rPr>
          <w:sz w:val="22"/>
          <w:szCs w:val="22"/>
        </w:rPr>
        <w:t>ко-дни не возмещается</w:t>
      </w:r>
      <w:r w:rsidR="00011C01" w:rsidRPr="00FB2A6F">
        <w:rPr>
          <w:sz w:val="22"/>
          <w:szCs w:val="22"/>
        </w:rPr>
        <w:t>.</w:t>
      </w:r>
      <w:r w:rsidR="001160BA">
        <w:rPr>
          <w:sz w:val="22"/>
          <w:szCs w:val="22"/>
        </w:rPr>
        <w:tab/>
      </w:r>
      <w:r w:rsidR="001160BA">
        <w:rPr>
          <w:sz w:val="22"/>
          <w:szCs w:val="22"/>
        </w:rPr>
        <w:tab/>
      </w:r>
      <w:r w:rsidR="001160BA">
        <w:rPr>
          <w:sz w:val="22"/>
          <w:szCs w:val="22"/>
        </w:rPr>
        <w:tab/>
      </w:r>
      <w:r w:rsidR="001160BA">
        <w:rPr>
          <w:sz w:val="22"/>
          <w:szCs w:val="22"/>
        </w:rPr>
        <w:tab/>
      </w:r>
    </w:p>
    <w:p w:rsidR="00011C01" w:rsidRPr="00FB2A6F" w:rsidRDefault="00011C01" w:rsidP="00011C01">
      <w:pPr>
        <w:pStyle w:val="30"/>
        <w:tabs>
          <w:tab w:val="left" w:pos="540"/>
        </w:tabs>
        <w:rPr>
          <w:sz w:val="22"/>
          <w:szCs w:val="22"/>
        </w:rPr>
      </w:pPr>
      <w:r w:rsidRPr="00FB2A6F">
        <w:rPr>
          <w:sz w:val="22"/>
          <w:szCs w:val="22"/>
        </w:rPr>
        <w:t>2.3.</w:t>
      </w:r>
      <w:r w:rsidR="00C37ED3">
        <w:rPr>
          <w:sz w:val="22"/>
          <w:szCs w:val="22"/>
        </w:rPr>
        <w:t>2</w:t>
      </w:r>
      <w:r w:rsidRPr="00FB2A6F">
        <w:rPr>
          <w:sz w:val="22"/>
          <w:szCs w:val="22"/>
        </w:rPr>
        <w:t>.</w:t>
      </w:r>
      <w:r w:rsidRPr="00FB2A6F">
        <w:rPr>
          <w:sz w:val="22"/>
          <w:szCs w:val="22"/>
        </w:rPr>
        <w:tab/>
        <w:t xml:space="preserve">Требовать от лица, заезжающего в санаторий по путевке,  все необходимые документы согласно перечням, указанным </w:t>
      </w:r>
      <w:r w:rsidRPr="00020EB6">
        <w:rPr>
          <w:sz w:val="22"/>
          <w:szCs w:val="22"/>
        </w:rPr>
        <w:t>в Приложении №1</w:t>
      </w:r>
      <w:r w:rsidRPr="00FB2A6F">
        <w:rPr>
          <w:sz w:val="22"/>
          <w:szCs w:val="22"/>
        </w:rPr>
        <w:t xml:space="preserve"> к настоящему Договору. При отсутствии указанных документов или одного из них, данное лицо (лица) не может быть размещено в санатории до момента представления всех указанных документов или до момента решения вопроса об их представлении. В </w:t>
      </w:r>
      <w:r w:rsidRPr="00FB2A6F">
        <w:rPr>
          <w:sz w:val="22"/>
          <w:szCs w:val="22"/>
        </w:rPr>
        <w:lastRenderedPageBreak/>
        <w:t>данном случае срок путевки не продляется и не возмещается стоимость фактически неиспользованных дней путевки.</w:t>
      </w:r>
    </w:p>
    <w:p w:rsidR="00011C01" w:rsidRPr="00FB2A6F" w:rsidRDefault="00011C01" w:rsidP="00011C01">
      <w:pPr>
        <w:tabs>
          <w:tab w:val="left" w:pos="540"/>
        </w:tabs>
        <w:jc w:val="both"/>
        <w:rPr>
          <w:sz w:val="22"/>
          <w:szCs w:val="22"/>
        </w:rPr>
      </w:pPr>
      <w:r w:rsidRPr="00FB2A6F">
        <w:rPr>
          <w:sz w:val="22"/>
          <w:szCs w:val="22"/>
        </w:rPr>
        <w:t>2.3.</w:t>
      </w:r>
      <w:r w:rsidR="00C37ED3">
        <w:rPr>
          <w:sz w:val="22"/>
          <w:szCs w:val="22"/>
        </w:rPr>
        <w:t>3</w:t>
      </w:r>
      <w:r w:rsidRPr="00FB2A6F">
        <w:rPr>
          <w:sz w:val="22"/>
          <w:szCs w:val="22"/>
        </w:rPr>
        <w:t>.</w:t>
      </w:r>
      <w:r w:rsidRPr="00FB2A6F">
        <w:rPr>
          <w:sz w:val="22"/>
          <w:szCs w:val="22"/>
        </w:rPr>
        <w:tab/>
        <w:t>В случае прибытия отдыхающего раньше срока, указанного в путевке, он может быть размещен до начала срока путевки по ценам действующего прейскуранта при наличии свободных мест, срок путевки не переносится.</w:t>
      </w:r>
    </w:p>
    <w:p w:rsidR="007F0576" w:rsidRPr="002A0BEC" w:rsidRDefault="00011C01" w:rsidP="002A0BEC">
      <w:pPr>
        <w:tabs>
          <w:tab w:val="left" w:pos="540"/>
        </w:tabs>
        <w:jc w:val="both"/>
        <w:rPr>
          <w:sz w:val="22"/>
          <w:szCs w:val="22"/>
        </w:rPr>
      </w:pPr>
      <w:r w:rsidRPr="002A0BEC">
        <w:rPr>
          <w:sz w:val="22"/>
          <w:szCs w:val="22"/>
        </w:rPr>
        <w:t>2.3.</w:t>
      </w:r>
      <w:r w:rsidR="00C37ED3" w:rsidRPr="002A0BEC">
        <w:rPr>
          <w:sz w:val="22"/>
          <w:szCs w:val="22"/>
        </w:rPr>
        <w:t>4</w:t>
      </w:r>
      <w:r w:rsidRPr="002A0BEC">
        <w:rPr>
          <w:sz w:val="22"/>
          <w:szCs w:val="22"/>
        </w:rPr>
        <w:t>.</w:t>
      </w:r>
      <w:r w:rsidRPr="002A0BEC">
        <w:rPr>
          <w:sz w:val="22"/>
          <w:szCs w:val="22"/>
        </w:rPr>
        <w:tab/>
        <w:t xml:space="preserve">За опоздание либо неприбытие, а также в случае досрочного отъезда лиц, направленных в санаторий Покупателем в рамках настоящего Договора, Продавец ответственности не несет и не возмещает стоимость проживания, питания, лечения (т.е. стоимость путевки) не прибывших, опоздавших, а также досрочно отъехавших. В случае опоздания </w:t>
      </w:r>
      <w:r w:rsidR="00EC100C" w:rsidRPr="002A0BEC">
        <w:rPr>
          <w:sz w:val="22"/>
          <w:szCs w:val="22"/>
        </w:rPr>
        <w:t xml:space="preserve">по причине, не </w:t>
      </w:r>
      <w:r w:rsidR="00230915" w:rsidRPr="002A0BEC">
        <w:rPr>
          <w:sz w:val="22"/>
          <w:szCs w:val="22"/>
        </w:rPr>
        <w:t>являющейся</w:t>
      </w:r>
      <w:r w:rsidR="00EC100C" w:rsidRPr="002A0BEC">
        <w:rPr>
          <w:sz w:val="22"/>
          <w:szCs w:val="22"/>
        </w:rPr>
        <w:t xml:space="preserve"> </w:t>
      </w:r>
      <w:r w:rsidR="00230915" w:rsidRPr="002A0BEC">
        <w:rPr>
          <w:sz w:val="22"/>
          <w:szCs w:val="22"/>
        </w:rPr>
        <w:t xml:space="preserve">уважительной и не подтвержденной  документально, </w:t>
      </w:r>
      <w:r w:rsidRPr="002A0BEC">
        <w:rPr>
          <w:sz w:val="22"/>
          <w:szCs w:val="22"/>
        </w:rPr>
        <w:t>срок путевки сокращается на число дней опоздания.</w:t>
      </w:r>
      <w:r w:rsidR="004645D3" w:rsidRPr="002A0BEC">
        <w:rPr>
          <w:sz w:val="22"/>
          <w:szCs w:val="22"/>
        </w:rPr>
        <w:t xml:space="preserve"> </w:t>
      </w:r>
    </w:p>
    <w:p w:rsidR="007822AF" w:rsidRPr="00FB2A6F" w:rsidRDefault="007822AF" w:rsidP="006E2F9B">
      <w:pPr>
        <w:numPr>
          <w:ilvl w:val="0"/>
          <w:numId w:val="3"/>
        </w:numPr>
        <w:tabs>
          <w:tab w:val="clear" w:pos="390"/>
          <w:tab w:val="left" w:pos="360"/>
        </w:tabs>
        <w:spacing w:before="120" w:after="60"/>
        <w:ind w:left="0" w:firstLine="0"/>
        <w:jc w:val="center"/>
        <w:rPr>
          <w:b/>
          <w:i/>
          <w:sz w:val="22"/>
          <w:szCs w:val="22"/>
        </w:rPr>
      </w:pPr>
      <w:r w:rsidRPr="00FB2A6F">
        <w:rPr>
          <w:b/>
          <w:i/>
          <w:sz w:val="22"/>
          <w:szCs w:val="22"/>
        </w:rPr>
        <w:t>ПОРЯДОК РАСЧЕТОВ</w:t>
      </w:r>
    </w:p>
    <w:p w:rsidR="00FA1FDD" w:rsidRDefault="007822AF" w:rsidP="00071D9C">
      <w:pPr>
        <w:numPr>
          <w:ilvl w:val="1"/>
          <w:numId w:val="3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FA1FDD">
        <w:rPr>
          <w:sz w:val="22"/>
          <w:szCs w:val="22"/>
        </w:rPr>
        <w:t>Покупатель обязуется оплачивать стоимость путевок</w:t>
      </w:r>
      <w:r w:rsidR="00FA1FDD" w:rsidRPr="00FA1FDD">
        <w:rPr>
          <w:sz w:val="22"/>
          <w:szCs w:val="22"/>
        </w:rPr>
        <w:t xml:space="preserve"> путем полной предоплаты в срок, указанный в выставленном Продавцом счете на оплату, но не позднее </w:t>
      </w:r>
      <w:r w:rsidR="003D2E67">
        <w:rPr>
          <w:sz w:val="22"/>
          <w:szCs w:val="22"/>
        </w:rPr>
        <w:t>5</w:t>
      </w:r>
      <w:r w:rsidR="00FA1FDD" w:rsidRPr="00FA1FDD">
        <w:rPr>
          <w:sz w:val="22"/>
          <w:szCs w:val="22"/>
        </w:rPr>
        <w:t xml:space="preserve"> (</w:t>
      </w:r>
      <w:r w:rsidR="003D2E67">
        <w:rPr>
          <w:sz w:val="22"/>
          <w:szCs w:val="22"/>
        </w:rPr>
        <w:t>пяти</w:t>
      </w:r>
      <w:r w:rsidR="00FA1FDD" w:rsidRPr="00FA1FDD">
        <w:rPr>
          <w:sz w:val="22"/>
          <w:szCs w:val="22"/>
        </w:rPr>
        <w:t xml:space="preserve">) рабочих дней до даты </w:t>
      </w:r>
      <w:r w:rsidR="00FA1FDD">
        <w:rPr>
          <w:sz w:val="22"/>
          <w:szCs w:val="22"/>
        </w:rPr>
        <w:t>начала путевки (заезда).</w:t>
      </w:r>
    </w:p>
    <w:p w:rsidR="00FB3D1E" w:rsidRPr="00FA1FDD" w:rsidRDefault="00FB3D1E" w:rsidP="00071D9C">
      <w:pPr>
        <w:numPr>
          <w:ilvl w:val="1"/>
          <w:numId w:val="3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FA1FDD">
        <w:rPr>
          <w:sz w:val="22"/>
          <w:szCs w:val="22"/>
        </w:rPr>
        <w:t>Стоимость путевки определяется на основании прайс-листа действующего на дату заезда.</w:t>
      </w:r>
    </w:p>
    <w:p w:rsidR="007822AF" w:rsidRPr="00FB2A6F" w:rsidRDefault="007822AF" w:rsidP="0045307A">
      <w:pPr>
        <w:numPr>
          <w:ilvl w:val="1"/>
          <w:numId w:val="3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FB2A6F">
        <w:rPr>
          <w:sz w:val="22"/>
          <w:szCs w:val="22"/>
        </w:rPr>
        <w:t>Обязательства по оплате будут считаться выполненными с момента зачисления</w:t>
      </w:r>
      <w:r w:rsidR="00325C8C" w:rsidRPr="00FB2A6F">
        <w:rPr>
          <w:sz w:val="22"/>
          <w:szCs w:val="22"/>
        </w:rPr>
        <w:t xml:space="preserve"> </w:t>
      </w:r>
      <w:r w:rsidRPr="00FB2A6F">
        <w:rPr>
          <w:sz w:val="22"/>
          <w:szCs w:val="22"/>
        </w:rPr>
        <w:t>денежных средств на расчетный счет Продавца или с момента внесения денежных средств в кассу Продавца.</w:t>
      </w:r>
    </w:p>
    <w:p w:rsidR="007822AF" w:rsidRPr="00FB2A6F" w:rsidRDefault="007822AF" w:rsidP="0045307A">
      <w:pPr>
        <w:numPr>
          <w:ilvl w:val="1"/>
          <w:numId w:val="3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FB2A6F">
        <w:rPr>
          <w:sz w:val="22"/>
          <w:szCs w:val="22"/>
        </w:rPr>
        <w:t>Все расчеты производятся в рублях</w:t>
      </w:r>
      <w:r w:rsidR="00A96488" w:rsidRPr="00FB2A6F">
        <w:rPr>
          <w:sz w:val="22"/>
          <w:szCs w:val="22"/>
        </w:rPr>
        <w:t xml:space="preserve"> РФ</w:t>
      </w:r>
      <w:r w:rsidRPr="00FB2A6F">
        <w:rPr>
          <w:sz w:val="22"/>
          <w:szCs w:val="22"/>
        </w:rPr>
        <w:t>.</w:t>
      </w:r>
    </w:p>
    <w:p w:rsidR="007822AF" w:rsidRPr="00FB2A6F" w:rsidRDefault="007822AF" w:rsidP="006E2F9B">
      <w:pPr>
        <w:tabs>
          <w:tab w:val="left" w:pos="360"/>
        </w:tabs>
        <w:spacing w:before="120" w:after="60"/>
        <w:jc w:val="center"/>
        <w:rPr>
          <w:b/>
          <w:i/>
          <w:sz w:val="22"/>
          <w:szCs w:val="22"/>
        </w:rPr>
      </w:pPr>
      <w:r w:rsidRPr="00FB2A6F">
        <w:rPr>
          <w:b/>
          <w:i/>
          <w:sz w:val="22"/>
          <w:szCs w:val="22"/>
        </w:rPr>
        <w:t>4.</w:t>
      </w:r>
      <w:r w:rsidRPr="00FB2A6F">
        <w:rPr>
          <w:b/>
          <w:i/>
          <w:sz w:val="22"/>
          <w:szCs w:val="22"/>
        </w:rPr>
        <w:tab/>
        <w:t>ФОРС-МАЖОР</w:t>
      </w:r>
    </w:p>
    <w:p w:rsidR="007822AF" w:rsidRPr="00FB2A6F" w:rsidRDefault="007822AF" w:rsidP="0045307A">
      <w:pPr>
        <w:numPr>
          <w:ilvl w:val="1"/>
          <w:numId w:val="2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FB2A6F">
        <w:rPr>
          <w:sz w:val="22"/>
          <w:szCs w:val="22"/>
        </w:rPr>
        <w:t>Стороны освобождаются от ответствен</w:t>
      </w:r>
      <w:r w:rsidR="00325C8C" w:rsidRPr="00FB2A6F">
        <w:rPr>
          <w:sz w:val="22"/>
          <w:szCs w:val="22"/>
        </w:rPr>
        <w:t xml:space="preserve">ности за полное или частичное </w:t>
      </w:r>
      <w:r w:rsidRPr="00FB2A6F">
        <w:rPr>
          <w:sz w:val="22"/>
          <w:szCs w:val="22"/>
        </w:rPr>
        <w:t>неисполнение обязательств по данному договору в случае возникновения обстоятельств непреодолимой силы.</w:t>
      </w:r>
    </w:p>
    <w:p w:rsidR="007822AF" w:rsidRPr="00FB2A6F" w:rsidRDefault="007822AF" w:rsidP="0045307A">
      <w:pPr>
        <w:numPr>
          <w:ilvl w:val="1"/>
          <w:numId w:val="2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FB2A6F">
        <w:rPr>
          <w:sz w:val="22"/>
          <w:szCs w:val="22"/>
        </w:rPr>
        <w:t>Обстоятельствами непреодолимой силы являются все обстоятельства, не</w:t>
      </w:r>
      <w:r w:rsidR="00325C8C" w:rsidRPr="00FB2A6F">
        <w:rPr>
          <w:sz w:val="22"/>
          <w:szCs w:val="22"/>
        </w:rPr>
        <w:t xml:space="preserve"> </w:t>
      </w:r>
      <w:r w:rsidRPr="00FB2A6F">
        <w:rPr>
          <w:sz w:val="22"/>
          <w:szCs w:val="22"/>
        </w:rPr>
        <w:t>зависящие от воли и желания сторон, возникшие после заключения данного договора, в т.ч. явления природы (наводнения, пожары, землетрясения и другие стихийные бедствия), действия правительства и государственных органов, повлиявшие на исполнение договора.</w:t>
      </w:r>
    </w:p>
    <w:p w:rsidR="007822AF" w:rsidRPr="00FB2A6F" w:rsidRDefault="007822AF" w:rsidP="0045307A">
      <w:pPr>
        <w:numPr>
          <w:ilvl w:val="1"/>
          <w:numId w:val="2"/>
        </w:numPr>
        <w:tabs>
          <w:tab w:val="clear" w:pos="720"/>
          <w:tab w:val="left" w:pos="540"/>
        </w:tabs>
        <w:ind w:left="0" w:firstLine="0"/>
        <w:jc w:val="both"/>
        <w:rPr>
          <w:sz w:val="22"/>
          <w:szCs w:val="22"/>
        </w:rPr>
      </w:pPr>
      <w:r w:rsidRPr="00FB2A6F">
        <w:rPr>
          <w:sz w:val="22"/>
          <w:szCs w:val="22"/>
        </w:rPr>
        <w:t>Сторона, подвергшаяся действию обстоятельств непреодолимой силы, обязана</w:t>
      </w:r>
      <w:r w:rsidR="00325C8C" w:rsidRPr="00FB2A6F">
        <w:rPr>
          <w:sz w:val="22"/>
          <w:szCs w:val="22"/>
        </w:rPr>
        <w:t xml:space="preserve"> </w:t>
      </w:r>
      <w:r w:rsidRPr="00FB2A6F">
        <w:rPr>
          <w:sz w:val="22"/>
          <w:szCs w:val="22"/>
        </w:rPr>
        <w:t>незамедлительно в письменной форме уведомить другую сторону о прекращении данных обязательств. Неисполнение этого условия не освобождает ее от ответственно</w:t>
      </w:r>
      <w:r w:rsidR="00EF14BA" w:rsidRPr="00FB2A6F">
        <w:rPr>
          <w:sz w:val="22"/>
          <w:szCs w:val="22"/>
        </w:rPr>
        <w:t>сти.</w:t>
      </w:r>
    </w:p>
    <w:p w:rsidR="007822AF" w:rsidRPr="00FB2A6F" w:rsidRDefault="007822AF" w:rsidP="00C37ED3">
      <w:pPr>
        <w:numPr>
          <w:ilvl w:val="1"/>
          <w:numId w:val="2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FB2A6F">
        <w:rPr>
          <w:sz w:val="22"/>
          <w:szCs w:val="22"/>
        </w:rPr>
        <w:t>При возникновении обстоятельств непреодолимой силы каждая из сторон имеет право на</w:t>
      </w:r>
      <w:r w:rsidR="00C37ED3">
        <w:rPr>
          <w:sz w:val="22"/>
          <w:szCs w:val="22"/>
        </w:rPr>
        <w:t xml:space="preserve"> </w:t>
      </w:r>
      <w:r w:rsidRPr="00FB2A6F">
        <w:rPr>
          <w:sz w:val="22"/>
          <w:szCs w:val="22"/>
        </w:rPr>
        <w:t>расторжение договора с обязательным уведомлением другой стороны за 10 (десять) дней до расторжения договора.</w:t>
      </w:r>
    </w:p>
    <w:p w:rsidR="00011C01" w:rsidRPr="00072C93" w:rsidRDefault="001851A7" w:rsidP="00072C93">
      <w:pPr>
        <w:pStyle w:val="af4"/>
        <w:numPr>
          <w:ilvl w:val="0"/>
          <w:numId w:val="2"/>
        </w:numPr>
        <w:tabs>
          <w:tab w:val="left" w:pos="540"/>
        </w:tabs>
        <w:jc w:val="center"/>
        <w:rPr>
          <w:b/>
          <w:i/>
          <w:sz w:val="22"/>
          <w:szCs w:val="22"/>
        </w:rPr>
      </w:pPr>
      <w:r w:rsidRPr="00072C93">
        <w:rPr>
          <w:b/>
          <w:i/>
          <w:sz w:val="22"/>
          <w:szCs w:val="22"/>
        </w:rPr>
        <w:t>ОТВЕТСТВЕННОСТЬ СТОРОН</w:t>
      </w:r>
    </w:p>
    <w:p w:rsidR="00FB3D1E" w:rsidRPr="00FB2A6F" w:rsidRDefault="00FB3D1E" w:rsidP="00011C01">
      <w:pPr>
        <w:tabs>
          <w:tab w:val="left" w:pos="540"/>
        </w:tabs>
        <w:jc w:val="both"/>
        <w:rPr>
          <w:b/>
          <w:i/>
          <w:sz w:val="22"/>
          <w:szCs w:val="22"/>
        </w:rPr>
      </w:pPr>
    </w:p>
    <w:p w:rsidR="001851A7" w:rsidRPr="00FB2A6F" w:rsidRDefault="00FB3D1E" w:rsidP="00011C01">
      <w:pPr>
        <w:tabs>
          <w:tab w:val="left" w:pos="540"/>
        </w:tabs>
        <w:jc w:val="both"/>
        <w:rPr>
          <w:sz w:val="22"/>
          <w:szCs w:val="22"/>
        </w:rPr>
      </w:pPr>
      <w:r w:rsidRPr="00FB2A6F">
        <w:rPr>
          <w:sz w:val="22"/>
          <w:szCs w:val="22"/>
        </w:rPr>
        <w:t>5.1. Продавец несет ответственность перед получателями путевок за причиненный по его вине моральный вред в случаях, предусмотренных действующим законодательством.</w:t>
      </w:r>
    </w:p>
    <w:p w:rsidR="00C649A3" w:rsidRPr="001B7E0F" w:rsidRDefault="00C649A3" w:rsidP="007F0576">
      <w:pPr>
        <w:pStyle w:val="30"/>
        <w:tabs>
          <w:tab w:val="left" w:pos="540"/>
        </w:tabs>
        <w:rPr>
          <w:color w:val="FF0000"/>
          <w:sz w:val="22"/>
          <w:szCs w:val="22"/>
        </w:rPr>
      </w:pPr>
      <w:r w:rsidRPr="007B1761">
        <w:rPr>
          <w:sz w:val="22"/>
          <w:szCs w:val="22"/>
        </w:rPr>
        <w:t xml:space="preserve">5.2. </w:t>
      </w:r>
      <w:r w:rsidRPr="002A0BEC">
        <w:rPr>
          <w:sz w:val="22"/>
          <w:szCs w:val="22"/>
        </w:rPr>
        <w:t>В случае несвоевременной или неполной оплаты путевок Покупатель выплачивает Продавцу на основании его письменного требования пени в размере 0,</w:t>
      </w:r>
      <w:r w:rsidR="007B1761" w:rsidRPr="002A0BEC">
        <w:rPr>
          <w:sz w:val="22"/>
          <w:szCs w:val="22"/>
        </w:rPr>
        <w:t xml:space="preserve">1 </w:t>
      </w:r>
      <w:r w:rsidRPr="002A0BEC">
        <w:rPr>
          <w:sz w:val="22"/>
          <w:szCs w:val="22"/>
        </w:rPr>
        <w:t xml:space="preserve">% от </w:t>
      </w:r>
      <w:proofErr w:type="spellStart"/>
      <w:r w:rsidRPr="002A0BEC">
        <w:rPr>
          <w:sz w:val="22"/>
          <w:szCs w:val="22"/>
        </w:rPr>
        <w:t>недоперечисленной</w:t>
      </w:r>
      <w:proofErr w:type="spellEnd"/>
      <w:r w:rsidRPr="002A0BEC">
        <w:rPr>
          <w:sz w:val="22"/>
          <w:szCs w:val="22"/>
        </w:rPr>
        <w:t xml:space="preserve"> суммы за каждый день просрочки платежа.</w:t>
      </w:r>
      <w:r w:rsidR="00FB3D1E" w:rsidRPr="002A0BEC">
        <w:rPr>
          <w:sz w:val="22"/>
          <w:szCs w:val="22"/>
        </w:rPr>
        <w:t xml:space="preserve"> </w:t>
      </w:r>
      <w:r w:rsidRPr="002A0BEC">
        <w:rPr>
          <w:sz w:val="22"/>
          <w:szCs w:val="22"/>
        </w:rPr>
        <w:t>Пени за просрочку платежа начисляются со дня просрочки независимо от времени предъявления соответствующего  требования.</w:t>
      </w:r>
    </w:p>
    <w:p w:rsidR="001851A7" w:rsidRPr="007B1761" w:rsidRDefault="00C649A3" w:rsidP="001851A7">
      <w:pPr>
        <w:pStyle w:val="30"/>
        <w:tabs>
          <w:tab w:val="left" w:pos="540"/>
        </w:tabs>
        <w:rPr>
          <w:strike/>
          <w:sz w:val="22"/>
          <w:szCs w:val="22"/>
        </w:rPr>
      </w:pPr>
      <w:r w:rsidRPr="007B1761">
        <w:rPr>
          <w:sz w:val="22"/>
          <w:szCs w:val="22"/>
        </w:rPr>
        <w:t xml:space="preserve"> </w:t>
      </w:r>
      <w:r w:rsidR="00C37ED3" w:rsidRPr="007B1761">
        <w:rPr>
          <w:sz w:val="22"/>
          <w:szCs w:val="22"/>
        </w:rPr>
        <w:t xml:space="preserve">5.3. </w:t>
      </w:r>
      <w:r w:rsidRPr="007B1761">
        <w:rPr>
          <w:sz w:val="22"/>
          <w:szCs w:val="22"/>
        </w:rPr>
        <w:t>Т</w:t>
      </w:r>
      <w:r w:rsidR="00195125" w:rsidRPr="007B1761">
        <w:rPr>
          <w:sz w:val="22"/>
          <w:szCs w:val="22"/>
        </w:rPr>
        <w:t>ребование об уплате пени</w:t>
      </w:r>
      <w:r w:rsidRPr="007B1761">
        <w:rPr>
          <w:sz w:val="22"/>
          <w:szCs w:val="22"/>
        </w:rPr>
        <w:t xml:space="preserve">  оформляются в письменном виде и подписываются уполномоченным представителем Продавца. При отсутствии надлежаще оформл</w:t>
      </w:r>
      <w:r w:rsidR="00FB3D1E" w:rsidRPr="007B1761">
        <w:rPr>
          <w:sz w:val="22"/>
          <w:szCs w:val="22"/>
        </w:rPr>
        <w:t xml:space="preserve">енного требования </w:t>
      </w:r>
      <w:r w:rsidR="00365B25" w:rsidRPr="007B1761">
        <w:rPr>
          <w:sz w:val="22"/>
          <w:szCs w:val="22"/>
        </w:rPr>
        <w:t>п</w:t>
      </w:r>
      <w:r w:rsidR="00FB3D1E" w:rsidRPr="007B1761">
        <w:rPr>
          <w:sz w:val="22"/>
          <w:szCs w:val="22"/>
        </w:rPr>
        <w:t xml:space="preserve">ени </w:t>
      </w:r>
      <w:r w:rsidRPr="007B1761">
        <w:rPr>
          <w:sz w:val="22"/>
          <w:szCs w:val="22"/>
        </w:rPr>
        <w:t xml:space="preserve"> не начисляются и не выплачиваются.</w:t>
      </w:r>
    </w:p>
    <w:p w:rsidR="007822AF" w:rsidRPr="00FB2A6F" w:rsidRDefault="002C0869" w:rsidP="002C0869">
      <w:pPr>
        <w:tabs>
          <w:tab w:val="left" w:pos="360"/>
        </w:tabs>
        <w:spacing w:before="120" w:after="60"/>
        <w:jc w:val="center"/>
        <w:rPr>
          <w:b/>
          <w:i/>
          <w:sz w:val="22"/>
          <w:szCs w:val="22"/>
        </w:rPr>
      </w:pPr>
      <w:r w:rsidRPr="00FB2A6F">
        <w:rPr>
          <w:b/>
          <w:i/>
          <w:sz w:val="22"/>
          <w:szCs w:val="22"/>
        </w:rPr>
        <w:t>6.</w:t>
      </w:r>
      <w:r w:rsidR="00072C93">
        <w:rPr>
          <w:b/>
          <w:i/>
          <w:sz w:val="22"/>
          <w:szCs w:val="22"/>
        </w:rPr>
        <w:tab/>
      </w:r>
      <w:r w:rsidR="007822AF" w:rsidRPr="00FB2A6F">
        <w:rPr>
          <w:b/>
          <w:i/>
          <w:sz w:val="22"/>
          <w:szCs w:val="22"/>
        </w:rPr>
        <w:t>СРОК ДЕЙСТВИЯ И ИНЫЕ УСЛОВИЯ ДОГОВОРА</w:t>
      </w:r>
    </w:p>
    <w:p w:rsidR="003D2E67" w:rsidRPr="003D2E67" w:rsidRDefault="002C0869" w:rsidP="002C0869">
      <w:pPr>
        <w:tabs>
          <w:tab w:val="left" w:pos="540"/>
        </w:tabs>
        <w:jc w:val="both"/>
        <w:rPr>
          <w:sz w:val="22"/>
          <w:szCs w:val="22"/>
        </w:rPr>
      </w:pPr>
      <w:r w:rsidRPr="00FB2A6F">
        <w:rPr>
          <w:sz w:val="22"/>
          <w:szCs w:val="22"/>
        </w:rPr>
        <w:t>6.</w:t>
      </w:r>
      <w:proofErr w:type="gramStart"/>
      <w:r w:rsidRPr="00FB2A6F">
        <w:rPr>
          <w:sz w:val="22"/>
          <w:szCs w:val="22"/>
        </w:rPr>
        <w:t>1.</w:t>
      </w:r>
      <w:r w:rsidR="007822AF" w:rsidRPr="003D2E67">
        <w:rPr>
          <w:sz w:val="22"/>
          <w:szCs w:val="22"/>
        </w:rPr>
        <w:t>Договор</w:t>
      </w:r>
      <w:proofErr w:type="gramEnd"/>
      <w:r w:rsidR="007822AF" w:rsidRPr="003D2E67">
        <w:rPr>
          <w:sz w:val="22"/>
          <w:szCs w:val="22"/>
        </w:rPr>
        <w:t xml:space="preserve"> вступает в силу </w:t>
      </w:r>
      <w:r w:rsidR="003D2E67" w:rsidRPr="003D2E67">
        <w:rPr>
          <w:color w:val="000000"/>
          <w:sz w:val="22"/>
          <w:szCs w:val="22"/>
        </w:rPr>
        <w:t>с момента его подписания и действует полного исполнения Сторонами своих обязательств</w:t>
      </w:r>
    </w:p>
    <w:p w:rsidR="00333AEE" w:rsidRPr="00745408" w:rsidRDefault="00745408" w:rsidP="002C0869">
      <w:pPr>
        <w:tabs>
          <w:tab w:val="left" w:pos="540"/>
        </w:tabs>
        <w:jc w:val="both"/>
        <w:rPr>
          <w:sz w:val="22"/>
          <w:szCs w:val="22"/>
        </w:rPr>
      </w:pPr>
      <w:r w:rsidRPr="003D2E67">
        <w:rPr>
          <w:sz w:val="22"/>
          <w:szCs w:val="22"/>
        </w:rPr>
        <w:t>6.2. В случае если не позднее, чем за 1 месяц до окончания срока действия данного Договора ни одна</w:t>
      </w:r>
      <w:r w:rsidRPr="002A0BEC">
        <w:rPr>
          <w:sz w:val="22"/>
          <w:szCs w:val="22"/>
        </w:rPr>
        <w:t xml:space="preserve"> из Сторон не уведомила другую Сторону о его расторжении, Договор ежегодно автоматически пролонгируется ещё на 1 (один) год.</w:t>
      </w:r>
    </w:p>
    <w:p w:rsidR="0029012D" w:rsidRDefault="00745408" w:rsidP="0029012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2C0869" w:rsidRPr="00FB2A6F">
        <w:rPr>
          <w:sz w:val="22"/>
          <w:szCs w:val="22"/>
        </w:rPr>
        <w:t>.</w:t>
      </w:r>
      <w:r w:rsidR="0029012D" w:rsidRPr="0029012D">
        <w:rPr>
          <w:sz w:val="22"/>
          <w:szCs w:val="22"/>
        </w:rPr>
        <w:t>К настоящему договору прилагаются и являются его неотъемлемой частью:</w:t>
      </w:r>
    </w:p>
    <w:p w:rsidR="0029012D" w:rsidRPr="0029012D" w:rsidRDefault="0029012D" w:rsidP="0029012D">
      <w:pPr>
        <w:numPr>
          <w:ilvl w:val="0"/>
          <w:numId w:val="28"/>
        </w:numPr>
        <w:tabs>
          <w:tab w:val="left" w:pos="540"/>
        </w:tabs>
        <w:jc w:val="both"/>
        <w:rPr>
          <w:sz w:val="22"/>
          <w:szCs w:val="22"/>
        </w:rPr>
      </w:pPr>
      <w:r w:rsidRPr="0029012D">
        <w:rPr>
          <w:sz w:val="22"/>
          <w:szCs w:val="22"/>
        </w:rPr>
        <w:t>Приложение 1. Комплекс медицинских услуг,</w:t>
      </w:r>
      <w:r>
        <w:rPr>
          <w:sz w:val="22"/>
          <w:szCs w:val="22"/>
        </w:rPr>
        <w:t xml:space="preserve"> </w:t>
      </w:r>
      <w:r w:rsidRPr="0029012D">
        <w:rPr>
          <w:sz w:val="22"/>
          <w:szCs w:val="22"/>
        </w:rPr>
        <w:t>входящих в стоимость санаторно-курортной п</w:t>
      </w:r>
      <w:r w:rsidR="00635C11">
        <w:rPr>
          <w:sz w:val="22"/>
          <w:szCs w:val="22"/>
        </w:rPr>
        <w:t>у</w:t>
      </w:r>
      <w:r w:rsidRPr="0029012D">
        <w:rPr>
          <w:sz w:val="22"/>
          <w:szCs w:val="22"/>
        </w:rPr>
        <w:t xml:space="preserve">тевки </w:t>
      </w:r>
    </w:p>
    <w:p w:rsidR="007822AF" w:rsidRPr="00915803" w:rsidRDefault="002C0869" w:rsidP="00915803">
      <w:pPr>
        <w:tabs>
          <w:tab w:val="left" w:pos="540"/>
        </w:tabs>
        <w:jc w:val="both"/>
        <w:rPr>
          <w:sz w:val="22"/>
          <w:szCs w:val="22"/>
        </w:rPr>
      </w:pPr>
      <w:r w:rsidRPr="00915803">
        <w:rPr>
          <w:sz w:val="22"/>
          <w:szCs w:val="22"/>
        </w:rPr>
        <w:t>6.</w:t>
      </w:r>
      <w:r w:rsidR="00745408" w:rsidRPr="00915803">
        <w:rPr>
          <w:sz w:val="22"/>
          <w:szCs w:val="22"/>
        </w:rPr>
        <w:t>4</w:t>
      </w:r>
      <w:r w:rsidRPr="00915803">
        <w:rPr>
          <w:sz w:val="22"/>
          <w:szCs w:val="22"/>
        </w:rPr>
        <w:t>.</w:t>
      </w:r>
      <w:r w:rsidR="00FA1FDD">
        <w:rPr>
          <w:sz w:val="22"/>
          <w:szCs w:val="22"/>
        </w:rPr>
        <w:t xml:space="preserve"> </w:t>
      </w:r>
      <w:r w:rsidR="007822AF" w:rsidRPr="00915803">
        <w:rPr>
          <w:sz w:val="22"/>
          <w:szCs w:val="22"/>
        </w:rPr>
        <w:t>Любые изменения и дополнения к настоящему договору считаются</w:t>
      </w:r>
      <w:r w:rsidR="00325C8C" w:rsidRPr="00915803">
        <w:rPr>
          <w:sz w:val="22"/>
          <w:szCs w:val="22"/>
        </w:rPr>
        <w:t xml:space="preserve"> </w:t>
      </w:r>
      <w:r w:rsidR="007822AF" w:rsidRPr="00915803">
        <w:rPr>
          <w:sz w:val="22"/>
          <w:szCs w:val="22"/>
        </w:rPr>
        <w:t>действительными, если они оформлены в письменном виде и подписаны сторонами.</w:t>
      </w:r>
    </w:p>
    <w:p w:rsidR="00B538B9" w:rsidRDefault="002C0869" w:rsidP="00B538B9">
      <w:pPr>
        <w:shd w:val="clear" w:color="auto" w:fill="FFFFFF"/>
        <w:ind w:right="12"/>
        <w:jc w:val="both"/>
        <w:rPr>
          <w:sz w:val="22"/>
          <w:szCs w:val="22"/>
        </w:rPr>
      </w:pPr>
      <w:r w:rsidRPr="00FB2A6F">
        <w:rPr>
          <w:sz w:val="22"/>
          <w:szCs w:val="22"/>
        </w:rPr>
        <w:t>6.</w:t>
      </w:r>
      <w:r w:rsidR="00745408">
        <w:rPr>
          <w:sz w:val="22"/>
          <w:szCs w:val="22"/>
        </w:rPr>
        <w:t>5</w:t>
      </w:r>
      <w:r w:rsidRPr="00FB2A6F">
        <w:rPr>
          <w:sz w:val="22"/>
          <w:szCs w:val="22"/>
        </w:rPr>
        <w:t>.</w:t>
      </w:r>
      <w:r w:rsidR="00FA1FDD">
        <w:rPr>
          <w:sz w:val="22"/>
          <w:szCs w:val="22"/>
        </w:rPr>
        <w:t xml:space="preserve"> </w:t>
      </w:r>
      <w:r w:rsidR="00B538B9" w:rsidRPr="00FB2A6F">
        <w:rPr>
          <w:sz w:val="22"/>
          <w:szCs w:val="22"/>
        </w:rPr>
        <w:t>Все документы, связанные с действием настоящего Договора, переданные по факсимильной связи, имеют юридическую силу</w:t>
      </w:r>
      <w:r w:rsidR="00A91443">
        <w:rPr>
          <w:sz w:val="22"/>
          <w:szCs w:val="22"/>
        </w:rPr>
        <w:t>.</w:t>
      </w:r>
    </w:p>
    <w:p w:rsidR="007822AF" w:rsidRPr="00FB2A6F" w:rsidRDefault="00745408" w:rsidP="00B538B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2C0869" w:rsidRPr="00FB2A6F">
        <w:rPr>
          <w:sz w:val="22"/>
          <w:szCs w:val="22"/>
        </w:rPr>
        <w:t>.</w:t>
      </w:r>
      <w:r w:rsidR="00FA1FDD">
        <w:rPr>
          <w:sz w:val="22"/>
          <w:szCs w:val="22"/>
        </w:rPr>
        <w:t xml:space="preserve"> </w:t>
      </w:r>
      <w:r w:rsidR="007822AF" w:rsidRPr="00FB2A6F">
        <w:rPr>
          <w:sz w:val="22"/>
          <w:szCs w:val="22"/>
        </w:rPr>
        <w:t xml:space="preserve">Стороны вправе расторгнуть настоящий </w:t>
      </w:r>
      <w:r w:rsidR="007822AF" w:rsidRPr="001F1FD1">
        <w:rPr>
          <w:sz w:val="22"/>
          <w:szCs w:val="22"/>
        </w:rPr>
        <w:t xml:space="preserve">договор </w:t>
      </w:r>
      <w:r w:rsidR="007176A5" w:rsidRPr="001F1FD1">
        <w:rPr>
          <w:sz w:val="22"/>
          <w:szCs w:val="22"/>
        </w:rPr>
        <w:t>в одностороннем внесудебном порядке</w:t>
      </w:r>
      <w:r w:rsidR="00D8496F" w:rsidRPr="001F1FD1">
        <w:rPr>
          <w:sz w:val="22"/>
          <w:szCs w:val="22"/>
        </w:rPr>
        <w:t>.</w:t>
      </w:r>
      <w:r w:rsidR="007176A5">
        <w:rPr>
          <w:sz w:val="22"/>
          <w:szCs w:val="22"/>
        </w:rPr>
        <w:t xml:space="preserve"> </w:t>
      </w:r>
      <w:r w:rsidR="007822AF" w:rsidRPr="00FB2A6F">
        <w:rPr>
          <w:sz w:val="22"/>
          <w:szCs w:val="22"/>
        </w:rPr>
        <w:t xml:space="preserve">В этом случае сторона, пожелавшая расторгнуть настоящий договор, обязана предупредить другую сторону за </w:t>
      </w:r>
      <w:r w:rsidR="00A91443">
        <w:rPr>
          <w:sz w:val="22"/>
          <w:szCs w:val="22"/>
        </w:rPr>
        <w:t>один месяц</w:t>
      </w:r>
      <w:r w:rsidR="007822AF" w:rsidRPr="00FB2A6F">
        <w:rPr>
          <w:sz w:val="22"/>
          <w:szCs w:val="22"/>
        </w:rPr>
        <w:t xml:space="preserve"> до даты расторжения договора, при этом стороны обязаны произвести взаиморасчеты.</w:t>
      </w:r>
    </w:p>
    <w:p w:rsidR="002C0869" w:rsidRPr="00FB2A6F" w:rsidRDefault="00745408" w:rsidP="00B538B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="002C0869" w:rsidRPr="00FB2A6F">
        <w:rPr>
          <w:sz w:val="22"/>
          <w:szCs w:val="22"/>
        </w:rPr>
        <w:t>.</w:t>
      </w:r>
      <w:r w:rsidR="00FA1FDD">
        <w:rPr>
          <w:sz w:val="22"/>
          <w:szCs w:val="22"/>
        </w:rPr>
        <w:t xml:space="preserve"> </w:t>
      </w:r>
      <w:r w:rsidR="007822AF" w:rsidRPr="00FB2A6F">
        <w:rPr>
          <w:sz w:val="22"/>
          <w:szCs w:val="22"/>
        </w:rPr>
        <w:t>Условия настоящего договора являются коммерческой тайной и не могут быть</w:t>
      </w:r>
      <w:r w:rsidR="00325C8C" w:rsidRPr="00FB2A6F">
        <w:rPr>
          <w:sz w:val="22"/>
          <w:szCs w:val="22"/>
        </w:rPr>
        <w:t xml:space="preserve"> </w:t>
      </w:r>
      <w:r w:rsidR="007822AF" w:rsidRPr="00FB2A6F">
        <w:rPr>
          <w:sz w:val="22"/>
          <w:szCs w:val="22"/>
        </w:rPr>
        <w:t>предоставлены третьей стороне без письменного согласия участника договора, кроме случаев, предусмотренных законом.</w:t>
      </w:r>
    </w:p>
    <w:p w:rsidR="007822AF" w:rsidRPr="00FB2A6F" w:rsidRDefault="00745408" w:rsidP="00B538B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6.8</w:t>
      </w:r>
      <w:r w:rsidR="002C0869" w:rsidRPr="00FB2A6F">
        <w:rPr>
          <w:sz w:val="22"/>
          <w:szCs w:val="22"/>
        </w:rPr>
        <w:t>.</w:t>
      </w:r>
      <w:r w:rsidR="00FA1FDD">
        <w:rPr>
          <w:sz w:val="22"/>
          <w:szCs w:val="22"/>
        </w:rPr>
        <w:t xml:space="preserve"> </w:t>
      </w:r>
      <w:r w:rsidR="007822AF" w:rsidRPr="00FB2A6F">
        <w:rPr>
          <w:sz w:val="22"/>
          <w:szCs w:val="22"/>
        </w:rPr>
        <w:t>В случае возникновения споров и разногласий по настоящему договору или в</w:t>
      </w:r>
      <w:r w:rsidR="00325C8C" w:rsidRPr="00FB2A6F">
        <w:rPr>
          <w:sz w:val="22"/>
          <w:szCs w:val="22"/>
        </w:rPr>
        <w:t xml:space="preserve"> </w:t>
      </w:r>
      <w:r w:rsidR="007822AF" w:rsidRPr="00FB2A6F">
        <w:rPr>
          <w:sz w:val="22"/>
          <w:szCs w:val="22"/>
        </w:rPr>
        <w:t>связи с ним, стороны примут все меры к их разрешению путем переговоров.</w:t>
      </w:r>
    </w:p>
    <w:p w:rsidR="007822AF" w:rsidRPr="00FB2A6F" w:rsidRDefault="00745408" w:rsidP="00B538B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6.9</w:t>
      </w:r>
      <w:r w:rsidR="003A3A5C" w:rsidRPr="00FB2A6F">
        <w:rPr>
          <w:sz w:val="22"/>
          <w:szCs w:val="22"/>
        </w:rPr>
        <w:t>.</w:t>
      </w:r>
      <w:r w:rsidR="00FA1FDD">
        <w:rPr>
          <w:sz w:val="22"/>
          <w:szCs w:val="22"/>
        </w:rPr>
        <w:t xml:space="preserve"> </w:t>
      </w:r>
      <w:r w:rsidR="007822AF" w:rsidRPr="00FB2A6F">
        <w:rPr>
          <w:sz w:val="22"/>
          <w:szCs w:val="22"/>
        </w:rPr>
        <w:t>Споры, возникающие при исполнении договора, не отрегулированные</w:t>
      </w:r>
      <w:r w:rsidR="00325C8C" w:rsidRPr="00FB2A6F">
        <w:rPr>
          <w:sz w:val="22"/>
          <w:szCs w:val="22"/>
        </w:rPr>
        <w:t xml:space="preserve"> </w:t>
      </w:r>
      <w:r w:rsidR="007822AF" w:rsidRPr="00FB2A6F">
        <w:rPr>
          <w:sz w:val="22"/>
          <w:szCs w:val="22"/>
        </w:rPr>
        <w:t>сторонами, подлежат рассмотрению в Арбит</w:t>
      </w:r>
      <w:r w:rsidR="00011C01" w:rsidRPr="00FB2A6F">
        <w:rPr>
          <w:sz w:val="22"/>
          <w:szCs w:val="22"/>
        </w:rPr>
        <w:t>ражном суде Кировской области</w:t>
      </w:r>
      <w:r w:rsidR="007822AF" w:rsidRPr="00FB2A6F">
        <w:rPr>
          <w:sz w:val="22"/>
          <w:szCs w:val="22"/>
        </w:rPr>
        <w:t>.</w:t>
      </w:r>
    </w:p>
    <w:p w:rsidR="00FC2E82" w:rsidRPr="00FB2A6F" w:rsidRDefault="00745408" w:rsidP="003856E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6.10</w:t>
      </w:r>
      <w:r w:rsidR="003A3A5C" w:rsidRPr="00FB2A6F">
        <w:rPr>
          <w:sz w:val="22"/>
          <w:szCs w:val="22"/>
        </w:rPr>
        <w:t>.</w:t>
      </w:r>
      <w:r w:rsidR="002C0869" w:rsidRPr="00FB2A6F">
        <w:rPr>
          <w:sz w:val="22"/>
          <w:szCs w:val="22"/>
        </w:rPr>
        <w:t xml:space="preserve"> </w:t>
      </w:r>
      <w:r w:rsidR="007822AF" w:rsidRPr="00FB2A6F">
        <w:rPr>
          <w:sz w:val="22"/>
          <w:szCs w:val="22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EF1F60" w:rsidRPr="00FB2A6F" w:rsidRDefault="00745408" w:rsidP="00EF1F60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6.11</w:t>
      </w:r>
      <w:r w:rsidR="00EF1F60" w:rsidRPr="00FB2A6F">
        <w:rPr>
          <w:sz w:val="22"/>
          <w:szCs w:val="22"/>
        </w:rPr>
        <w:t>.Договор составлен в 2-х экземплярах, имеющих одинаковую юридическую силу, – по одному для каждой из сторон.</w:t>
      </w:r>
    </w:p>
    <w:p w:rsidR="00EF1F60" w:rsidRPr="00FB2A6F" w:rsidRDefault="00EF1F60" w:rsidP="003856EE">
      <w:pPr>
        <w:tabs>
          <w:tab w:val="left" w:pos="540"/>
        </w:tabs>
        <w:jc w:val="both"/>
        <w:rPr>
          <w:sz w:val="22"/>
          <w:szCs w:val="22"/>
        </w:rPr>
      </w:pPr>
    </w:p>
    <w:p w:rsidR="007822AF" w:rsidRPr="00FB2A6F" w:rsidRDefault="00072C93" w:rsidP="006E2F9B">
      <w:pPr>
        <w:pStyle w:val="1"/>
        <w:tabs>
          <w:tab w:val="left" w:pos="360"/>
        </w:tabs>
        <w:spacing w:before="120" w:after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="007822AF" w:rsidRPr="00FB2A6F">
        <w:rPr>
          <w:b/>
          <w:i/>
          <w:sz w:val="22"/>
          <w:szCs w:val="22"/>
        </w:rPr>
        <w:t>.</w:t>
      </w:r>
      <w:r w:rsidR="0082611B" w:rsidRPr="00FB2A6F">
        <w:rPr>
          <w:b/>
          <w:i/>
          <w:sz w:val="22"/>
          <w:szCs w:val="22"/>
        </w:rPr>
        <w:tab/>
      </w:r>
      <w:r w:rsidR="00AC0A33" w:rsidRPr="00FB2A6F">
        <w:rPr>
          <w:b/>
          <w:i/>
          <w:sz w:val="22"/>
          <w:szCs w:val="22"/>
        </w:rPr>
        <w:t xml:space="preserve">ЮРИДИЧЕСКИЕ </w:t>
      </w:r>
      <w:r w:rsidR="007822AF" w:rsidRPr="00FB2A6F">
        <w:rPr>
          <w:b/>
          <w:i/>
          <w:sz w:val="22"/>
          <w:szCs w:val="22"/>
        </w:rPr>
        <w:t>АДРЕСА</w:t>
      </w:r>
      <w:r w:rsidR="00265BF0" w:rsidRPr="00FB2A6F">
        <w:rPr>
          <w:b/>
          <w:i/>
          <w:sz w:val="22"/>
          <w:szCs w:val="22"/>
        </w:rPr>
        <w:t>, БАНКОВСКИЕ РЕКВИЗИТЫ</w:t>
      </w:r>
      <w:r w:rsidR="007822AF" w:rsidRPr="00FB2A6F">
        <w:rPr>
          <w:b/>
          <w:i/>
          <w:sz w:val="22"/>
          <w:szCs w:val="22"/>
        </w:rPr>
        <w:t xml:space="preserve"> И ПОДПИСИ СТОРОН</w:t>
      </w: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F07E90" w:rsidRPr="00D34E95">
        <w:trPr>
          <w:trHeight w:val="340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F07E90" w:rsidRPr="00D34E95" w:rsidRDefault="00F07E90" w:rsidP="003C2714">
            <w:pPr>
              <w:rPr>
                <w:b/>
                <w:sz w:val="22"/>
                <w:szCs w:val="22"/>
              </w:rPr>
            </w:pPr>
            <w:r w:rsidRPr="00D34E95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7E90" w:rsidRPr="00D34E95" w:rsidRDefault="00F07E90" w:rsidP="003C2714">
            <w:pPr>
              <w:rPr>
                <w:b/>
                <w:sz w:val="22"/>
                <w:szCs w:val="22"/>
              </w:rPr>
            </w:pPr>
            <w:r w:rsidRPr="00D34E95">
              <w:rPr>
                <w:b/>
                <w:sz w:val="22"/>
                <w:szCs w:val="22"/>
              </w:rPr>
              <w:t>Покупатель</w:t>
            </w:r>
          </w:p>
        </w:tc>
      </w:tr>
      <w:tr w:rsidR="00877A59" w:rsidRPr="00D34E95">
        <w:trPr>
          <w:trHeight w:val="381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877A59" w:rsidRPr="00D34E95" w:rsidRDefault="00E37F94" w:rsidP="00D34E95">
            <w:pPr>
              <w:jc w:val="center"/>
              <w:rPr>
                <w:b/>
                <w:sz w:val="22"/>
                <w:szCs w:val="22"/>
              </w:rPr>
            </w:pPr>
            <w:r w:rsidRPr="00D34E95">
              <w:rPr>
                <w:b/>
                <w:sz w:val="22"/>
                <w:szCs w:val="22"/>
              </w:rPr>
              <w:t>АО</w:t>
            </w:r>
            <w:r w:rsidR="00EA454B" w:rsidRPr="00D34E95">
              <w:rPr>
                <w:b/>
                <w:sz w:val="22"/>
                <w:szCs w:val="22"/>
              </w:rPr>
              <w:t xml:space="preserve"> «Санаторий «Митино</w:t>
            </w:r>
            <w:r w:rsidR="00877A59" w:rsidRPr="00D34E9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7A59" w:rsidRPr="00F62D81" w:rsidRDefault="00877A59" w:rsidP="00D34E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A59" w:rsidRPr="00D34E95">
        <w:trPr>
          <w:trHeight w:val="211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EA454B" w:rsidRPr="00D34E95" w:rsidRDefault="00877A59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 xml:space="preserve">613117, Кировская обл., Слободской район, </w:t>
            </w:r>
          </w:p>
          <w:p w:rsidR="00877A59" w:rsidRPr="00D34E95" w:rsidRDefault="00877A59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>д</w:t>
            </w:r>
            <w:r w:rsidR="00EA454B" w:rsidRPr="00D34E95">
              <w:rPr>
                <w:sz w:val="22"/>
                <w:szCs w:val="22"/>
              </w:rPr>
              <w:t>ер</w:t>
            </w:r>
            <w:r w:rsidRPr="00D34E95">
              <w:rPr>
                <w:sz w:val="22"/>
                <w:szCs w:val="22"/>
              </w:rPr>
              <w:t>. Митино.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7A59" w:rsidRPr="00D34E95" w:rsidRDefault="00877A59" w:rsidP="00D80805">
            <w:pPr>
              <w:rPr>
                <w:sz w:val="22"/>
                <w:szCs w:val="22"/>
              </w:rPr>
            </w:pPr>
          </w:p>
        </w:tc>
      </w:tr>
      <w:tr w:rsidR="00877A59" w:rsidRPr="00D34E95">
        <w:trPr>
          <w:trHeight w:val="284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EA454B" w:rsidRPr="00D34E95" w:rsidRDefault="00877A59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>Тел./факс (8332)</w:t>
            </w:r>
            <w:r w:rsidR="00FB7AFA" w:rsidRPr="00D34E95">
              <w:rPr>
                <w:sz w:val="22"/>
                <w:szCs w:val="22"/>
              </w:rPr>
              <w:t xml:space="preserve"> </w:t>
            </w:r>
            <w:r w:rsidR="00E37F94" w:rsidRPr="00D34E95">
              <w:rPr>
                <w:sz w:val="22"/>
                <w:szCs w:val="22"/>
              </w:rPr>
              <w:t>486</w:t>
            </w:r>
            <w:r w:rsidRPr="00D34E95">
              <w:rPr>
                <w:sz w:val="22"/>
                <w:szCs w:val="22"/>
              </w:rPr>
              <w:t>-064</w:t>
            </w:r>
            <w:r w:rsidR="003F63E1" w:rsidRPr="00D34E95">
              <w:rPr>
                <w:sz w:val="22"/>
                <w:szCs w:val="22"/>
              </w:rPr>
              <w:t xml:space="preserve">, </w:t>
            </w:r>
            <w:r w:rsidR="001B4585">
              <w:rPr>
                <w:sz w:val="22"/>
                <w:szCs w:val="22"/>
              </w:rPr>
              <w:t>44-03-27</w:t>
            </w:r>
            <w:r w:rsidR="00E37F94" w:rsidRPr="00D34E95">
              <w:rPr>
                <w:sz w:val="22"/>
                <w:szCs w:val="22"/>
              </w:rPr>
              <w:t xml:space="preserve">          </w:t>
            </w:r>
          </w:p>
          <w:p w:rsidR="00877A59" w:rsidRPr="00D34E95" w:rsidRDefault="00E37F94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>(83</w:t>
            </w:r>
            <w:r w:rsidR="001B4585">
              <w:rPr>
                <w:sz w:val="22"/>
                <w:szCs w:val="22"/>
              </w:rPr>
              <w:t>32</w:t>
            </w:r>
            <w:r w:rsidRPr="00D34E95">
              <w:rPr>
                <w:sz w:val="22"/>
                <w:szCs w:val="22"/>
              </w:rPr>
              <w:t>)</w:t>
            </w:r>
            <w:r w:rsidR="00EA454B" w:rsidRPr="00D34E95">
              <w:rPr>
                <w:sz w:val="22"/>
                <w:szCs w:val="22"/>
              </w:rPr>
              <w:t xml:space="preserve"> </w:t>
            </w:r>
            <w:r w:rsidR="001B4585">
              <w:rPr>
                <w:sz w:val="22"/>
                <w:szCs w:val="22"/>
              </w:rPr>
              <w:t>25-47-01, 25-47-08</w:t>
            </w:r>
            <w:r w:rsidR="00877A59" w:rsidRPr="00D34E95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7A59" w:rsidRPr="00D34E95" w:rsidRDefault="00877A59" w:rsidP="00F62D81">
            <w:pPr>
              <w:rPr>
                <w:sz w:val="22"/>
                <w:szCs w:val="22"/>
              </w:rPr>
            </w:pPr>
          </w:p>
        </w:tc>
      </w:tr>
      <w:tr w:rsidR="00877A59" w:rsidRPr="00D34E95">
        <w:trPr>
          <w:trHeight w:val="284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877A59" w:rsidRPr="00D34E95" w:rsidRDefault="00877A59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>ИНН/КПП  4329000724/432901001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7A59" w:rsidRPr="00F62D81" w:rsidRDefault="00877A59" w:rsidP="00F62D81"/>
        </w:tc>
      </w:tr>
      <w:tr w:rsidR="00877A59" w:rsidRPr="00D34E95">
        <w:trPr>
          <w:trHeight w:val="284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877A59" w:rsidRPr="00D34E95" w:rsidRDefault="00877A59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>р/</w:t>
            </w:r>
            <w:proofErr w:type="spellStart"/>
            <w:r w:rsidRPr="00D34E95">
              <w:rPr>
                <w:sz w:val="22"/>
                <w:szCs w:val="22"/>
              </w:rPr>
              <w:t>сч</w:t>
            </w:r>
            <w:proofErr w:type="spellEnd"/>
            <w:r w:rsidRPr="00D34E95">
              <w:rPr>
                <w:sz w:val="22"/>
                <w:szCs w:val="22"/>
              </w:rPr>
              <w:t xml:space="preserve"> </w:t>
            </w:r>
            <w:r w:rsidR="00E37F94" w:rsidRPr="00D34E95">
              <w:rPr>
                <w:sz w:val="22"/>
                <w:szCs w:val="22"/>
              </w:rPr>
              <w:t>40702810900000123420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7A59" w:rsidRPr="00F62D81" w:rsidRDefault="00877A59" w:rsidP="00F62D81"/>
        </w:tc>
      </w:tr>
      <w:tr w:rsidR="00877A59" w:rsidRPr="00D34E95">
        <w:trPr>
          <w:trHeight w:val="284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877A59" w:rsidRPr="00D34E95" w:rsidRDefault="003D2E67" w:rsidP="00782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</w:t>
            </w:r>
            <w:proofErr w:type="spellStart"/>
            <w:r>
              <w:rPr>
                <w:sz w:val="22"/>
                <w:szCs w:val="22"/>
              </w:rPr>
              <w:t>Норвик</w:t>
            </w:r>
            <w:proofErr w:type="spellEnd"/>
            <w:r>
              <w:rPr>
                <w:sz w:val="22"/>
                <w:szCs w:val="22"/>
              </w:rPr>
              <w:t>-Банк» г. Киров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2F4F" w:rsidRPr="00F62D81" w:rsidRDefault="00072F4F" w:rsidP="00F62D81"/>
        </w:tc>
      </w:tr>
      <w:tr w:rsidR="00877A59" w:rsidRPr="00D34E95">
        <w:trPr>
          <w:trHeight w:val="284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877A59" w:rsidRPr="00D34E95" w:rsidRDefault="00877A59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 xml:space="preserve">БИК </w:t>
            </w:r>
            <w:r w:rsidR="00E37F94" w:rsidRPr="00D34E95">
              <w:rPr>
                <w:sz w:val="22"/>
                <w:szCs w:val="22"/>
              </w:rPr>
              <w:t>043304728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7A59" w:rsidRPr="00F62D81" w:rsidRDefault="00877A59" w:rsidP="00F62D81"/>
        </w:tc>
      </w:tr>
      <w:tr w:rsidR="00877A59" w:rsidRPr="00D34E95">
        <w:trPr>
          <w:trHeight w:val="284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877A59" w:rsidRPr="00D34E95" w:rsidRDefault="00877A59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>к/</w:t>
            </w:r>
            <w:proofErr w:type="spellStart"/>
            <w:r w:rsidRPr="00D34E95">
              <w:rPr>
                <w:sz w:val="22"/>
                <w:szCs w:val="22"/>
              </w:rPr>
              <w:t>сч</w:t>
            </w:r>
            <w:proofErr w:type="spellEnd"/>
            <w:r w:rsidRPr="00D34E95">
              <w:rPr>
                <w:sz w:val="22"/>
                <w:szCs w:val="22"/>
              </w:rPr>
              <w:t xml:space="preserve"> </w:t>
            </w:r>
            <w:r w:rsidR="00E37F94" w:rsidRPr="00D34E95">
              <w:rPr>
                <w:sz w:val="22"/>
                <w:szCs w:val="22"/>
              </w:rPr>
              <w:t>30101810300000000728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7A59" w:rsidRPr="00F62D81" w:rsidRDefault="00877A59" w:rsidP="00F62D81"/>
        </w:tc>
      </w:tr>
      <w:tr w:rsidR="00877A59" w:rsidRPr="00D34E95">
        <w:trPr>
          <w:trHeight w:val="1018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264943" w:rsidRPr="00D34E95" w:rsidRDefault="00A45DAB" w:rsidP="00463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77A59" w:rsidRPr="00D34E95">
              <w:rPr>
                <w:sz w:val="22"/>
                <w:szCs w:val="22"/>
              </w:rPr>
              <w:t>иректор</w:t>
            </w:r>
          </w:p>
          <w:p w:rsidR="00877A59" w:rsidRPr="00D34E95" w:rsidRDefault="00877A59" w:rsidP="00463C0B">
            <w:pPr>
              <w:rPr>
                <w:sz w:val="22"/>
                <w:szCs w:val="22"/>
              </w:rPr>
            </w:pPr>
          </w:p>
          <w:p w:rsidR="00333AEE" w:rsidRPr="00D34E95" w:rsidRDefault="00877A59" w:rsidP="00D34E95">
            <w:pPr>
              <w:spacing w:after="60"/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>__________________________</w:t>
            </w:r>
            <w:r w:rsidR="00422BB1" w:rsidRPr="00D34E95">
              <w:rPr>
                <w:sz w:val="22"/>
                <w:szCs w:val="22"/>
              </w:rPr>
              <w:t>__</w:t>
            </w:r>
            <w:r w:rsidRPr="00D34E95">
              <w:rPr>
                <w:sz w:val="22"/>
                <w:szCs w:val="22"/>
              </w:rPr>
              <w:t xml:space="preserve"> Н.П. Поглазова</w:t>
            </w:r>
          </w:p>
        </w:tc>
        <w:tc>
          <w:tcPr>
            <w:tcW w:w="4820" w:type="dxa"/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3D2E67" w:rsidRPr="00D34E95" w:rsidRDefault="003D2E67" w:rsidP="00F62D81">
            <w:pPr>
              <w:spacing w:after="60"/>
              <w:rPr>
                <w:sz w:val="22"/>
                <w:szCs w:val="22"/>
              </w:rPr>
            </w:pPr>
          </w:p>
        </w:tc>
      </w:tr>
      <w:tr w:rsidR="00877A59" w:rsidRPr="00D34E95">
        <w:trPr>
          <w:trHeight w:val="155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877A59" w:rsidRPr="00D34E95" w:rsidRDefault="00877A59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7A59" w:rsidRPr="00D34E95" w:rsidRDefault="00FC2E82" w:rsidP="007822AF">
            <w:pPr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877A59" w:rsidRPr="00D34E95">
              <w:rPr>
                <w:sz w:val="22"/>
                <w:szCs w:val="22"/>
              </w:rPr>
              <w:t>м.п.</w:t>
            </w:r>
          </w:p>
        </w:tc>
      </w:tr>
    </w:tbl>
    <w:p w:rsidR="00E44751" w:rsidRPr="00DB4932" w:rsidRDefault="0082611B" w:rsidP="00681398">
      <w:pPr>
        <w:jc w:val="center"/>
        <w:rPr>
          <w:rFonts w:ascii="AGLettericaCondensedLight" w:hAnsi="AGLettericaCondensedLight"/>
          <w:sz w:val="20"/>
          <w:szCs w:val="20"/>
        </w:rPr>
      </w:pPr>
      <w:r w:rsidRPr="00FB2A6F">
        <w:rPr>
          <w:sz w:val="22"/>
          <w:szCs w:val="22"/>
        </w:rPr>
        <w:br w:type="page"/>
      </w:r>
      <w:r w:rsidR="00681398">
        <w:rPr>
          <w:sz w:val="22"/>
          <w:szCs w:val="22"/>
        </w:rPr>
        <w:lastRenderedPageBreak/>
        <w:t xml:space="preserve">                                                                              </w:t>
      </w:r>
      <w:r w:rsidR="00E44751" w:rsidRPr="00DB4932">
        <w:rPr>
          <w:rFonts w:ascii="AGLettericaCondensedLight" w:hAnsi="AGLettericaCondensedLight"/>
          <w:sz w:val="20"/>
          <w:szCs w:val="20"/>
        </w:rPr>
        <w:t>П</w:t>
      </w:r>
      <w:r w:rsidR="006368E0" w:rsidRPr="00DB4932">
        <w:rPr>
          <w:rFonts w:ascii="AGLettericaCondensedLight" w:hAnsi="AGLettericaCondensedLight"/>
          <w:sz w:val="20"/>
          <w:szCs w:val="20"/>
        </w:rPr>
        <w:t>Р</w:t>
      </w:r>
      <w:r w:rsidR="007E5249" w:rsidRPr="00DB4932">
        <w:rPr>
          <w:rFonts w:ascii="AGLettericaCondensedLight" w:hAnsi="AGLettericaCondensedLight"/>
          <w:sz w:val="20"/>
          <w:szCs w:val="20"/>
        </w:rPr>
        <w:t>И</w:t>
      </w:r>
      <w:r w:rsidR="006368E0" w:rsidRPr="00DB4932">
        <w:rPr>
          <w:rFonts w:ascii="AGLettericaCondensedLight" w:hAnsi="AGLettericaCondensedLight"/>
          <w:sz w:val="20"/>
          <w:szCs w:val="20"/>
        </w:rPr>
        <w:t>ЛОЖЕНИЕ</w:t>
      </w:r>
      <w:r w:rsidR="00CF508B">
        <w:rPr>
          <w:rFonts w:ascii="AGLettericaCondensedLight" w:hAnsi="AGLettericaCondensedLight"/>
          <w:sz w:val="20"/>
          <w:szCs w:val="20"/>
        </w:rPr>
        <w:t xml:space="preserve"> №1</w:t>
      </w:r>
    </w:p>
    <w:p w:rsidR="00681398" w:rsidRDefault="00681398" w:rsidP="00681398">
      <w:pPr>
        <w:pStyle w:val="a8"/>
        <w:tabs>
          <w:tab w:val="clear" w:pos="4677"/>
          <w:tab w:val="clear" w:pos="9355"/>
        </w:tabs>
        <w:ind w:left="5664"/>
        <w:rPr>
          <w:rFonts w:ascii="AGLettericaCondensedLight" w:hAnsi="AGLettericaCondensedLight"/>
          <w:sz w:val="20"/>
          <w:szCs w:val="20"/>
        </w:rPr>
      </w:pPr>
      <w:r>
        <w:rPr>
          <w:rFonts w:ascii="AGLettericaCondensedLight" w:hAnsi="AGLettericaCondensedLight"/>
          <w:sz w:val="20"/>
          <w:szCs w:val="20"/>
        </w:rPr>
        <w:t xml:space="preserve">         </w:t>
      </w:r>
      <w:r w:rsidR="00E44751" w:rsidRPr="00DB4932">
        <w:rPr>
          <w:rFonts w:ascii="AGLettericaCondensedLight" w:hAnsi="AGLettericaCondensedLight"/>
          <w:sz w:val="20"/>
          <w:szCs w:val="20"/>
        </w:rPr>
        <w:t>к договору</w:t>
      </w:r>
      <w:r>
        <w:rPr>
          <w:rFonts w:ascii="AGLettericaCondensedLight" w:hAnsi="AGLettericaCondensedLight"/>
          <w:sz w:val="20"/>
          <w:szCs w:val="20"/>
        </w:rPr>
        <w:t xml:space="preserve"> на приобретение путевок</w:t>
      </w:r>
    </w:p>
    <w:p w:rsidR="00E44751" w:rsidRDefault="0057283F" w:rsidP="0057283F">
      <w:pPr>
        <w:pStyle w:val="a8"/>
        <w:tabs>
          <w:tab w:val="clear" w:pos="4677"/>
          <w:tab w:val="clear" w:pos="9355"/>
          <w:tab w:val="left" w:pos="6127"/>
          <w:tab w:val="right" w:pos="9637"/>
        </w:tabs>
        <w:ind w:left="5664"/>
        <w:rPr>
          <w:rFonts w:ascii="AGLettericaCondensedLight" w:hAnsi="AGLettericaCondensedLight"/>
          <w:sz w:val="20"/>
          <w:szCs w:val="20"/>
        </w:rPr>
      </w:pPr>
      <w:r>
        <w:rPr>
          <w:rFonts w:ascii="AGLettericaCondensedLight" w:hAnsi="AGLettericaCondensedLight"/>
          <w:sz w:val="20"/>
          <w:szCs w:val="20"/>
        </w:rPr>
        <w:tab/>
      </w:r>
      <w:r w:rsidR="003D2E67">
        <w:rPr>
          <w:rFonts w:ascii="AGLettericaCondensedLight" w:hAnsi="AGLettericaCondensedLight"/>
          <w:sz w:val="20"/>
          <w:szCs w:val="20"/>
        </w:rPr>
        <w:t>№</w:t>
      </w:r>
      <w:r w:rsidR="00726374">
        <w:rPr>
          <w:rFonts w:ascii="AGLettericaCondensedLight" w:hAnsi="AGLettericaCondensedLight"/>
          <w:sz w:val="20"/>
          <w:szCs w:val="20"/>
        </w:rPr>
        <w:t>________</w:t>
      </w:r>
      <w:r w:rsidR="003D2E67">
        <w:rPr>
          <w:rFonts w:ascii="AGLettericaCondensedLight" w:hAnsi="AGLettericaCondensedLight"/>
          <w:sz w:val="20"/>
          <w:szCs w:val="20"/>
        </w:rPr>
        <w:t xml:space="preserve">-ЮЛ от </w:t>
      </w:r>
      <w:r w:rsidR="00726374">
        <w:rPr>
          <w:rFonts w:ascii="AGLettericaCondensedLight" w:hAnsi="AGLettericaCondensedLight"/>
          <w:sz w:val="20"/>
          <w:szCs w:val="20"/>
        </w:rPr>
        <w:t>_________</w:t>
      </w:r>
      <w:r w:rsidR="00E37F94">
        <w:rPr>
          <w:rFonts w:ascii="AGLettericaCondensedLight" w:hAnsi="AGLettericaCondensedLight"/>
          <w:sz w:val="20"/>
          <w:szCs w:val="20"/>
        </w:rPr>
        <w:t xml:space="preserve"> </w:t>
      </w:r>
      <w:r w:rsidR="00E44751" w:rsidRPr="00DB4932">
        <w:rPr>
          <w:rFonts w:ascii="AGLettericaCondensedLight" w:hAnsi="AGLettericaCondensedLight"/>
          <w:sz w:val="20"/>
          <w:szCs w:val="20"/>
        </w:rPr>
        <w:t>г.</w:t>
      </w:r>
    </w:p>
    <w:p w:rsidR="00681398" w:rsidRPr="00DB4932" w:rsidRDefault="00681398" w:rsidP="00681398">
      <w:pPr>
        <w:pStyle w:val="a8"/>
        <w:tabs>
          <w:tab w:val="clear" w:pos="4677"/>
          <w:tab w:val="clear" w:pos="9355"/>
        </w:tabs>
        <w:ind w:left="5664"/>
        <w:jc w:val="right"/>
        <w:rPr>
          <w:rFonts w:ascii="AGLettericaCondensedLight" w:hAnsi="AGLettericaCondensedLight"/>
          <w:sz w:val="20"/>
          <w:szCs w:val="20"/>
        </w:rPr>
      </w:pPr>
    </w:p>
    <w:p w:rsidR="00CA6992" w:rsidRPr="005C5139" w:rsidRDefault="00CA6992" w:rsidP="00CA6992">
      <w:pPr>
        <w:spacing w:after="80"/>
        <w:jc w:val="center"/>
        <w:rPr>
          <w:b/>
          <w:sz w:val="22"/>
          <w:szCs w:val="22"/>
        </w:rPr>
      </w:pPr>
      <w:r w:rsidRPr="005C5139">
        <w:rPr>
          <w:b/>
          <w:sz w:val="22"/>
          <w:szCs w:val="22"/>
        </w:rPr>
        <w:t>Комплекс медицинских услуг,</w:t>
      </w:r>
      <w:r w:rsidRPr="005C5139">
        <w:rPr>
          <w:b/>
          <w:sz w:val="22"/>
          <w:szCs w:val="22"/>
        </w:rPr>
        <w:br/>
        <w:t>входящих в стоимость санаторно-курортной путевки для взрослого</w:t>
      </w:r>
      <w:r w:rsidRPr="005C5139">
        <w:rPr>
          <w:b/>
          <w:sz w:val="22"/>
          <w:szCs w:val="22"/>
        </w:rPr>
        <w:br/>
        <w:t>в соответствии с назначениями врача</w:t>
      </w:r>
    </w:p>
    <w:p w:rsidR="00CA6992" w:rsidRPr="005C5139" w:rsidRDefault="00CA6992" w:rsidP="00CA6992">
      <w:pPr>
        <w:pStyle w:val="6"/>
        <w:numPr>
          <w:ilvl w:val="0"/>
          <w:numId w:val="5"/>
        </w:numPr>
        <w:tabs>
          <w:tab w:val="clear" w:pos="720"/>
          <w:tab w:val="left" w:pos="360"/>
        </w:tabs>
        <w:ind w:left="0" w:firstLine="0"/>
        <w:rPr>
          <w:sz w:val="22"/>
          <w:szCs w:val="22"/>
          <w:lang w:val="ru-RU"/>
        </w:rPr>
      </w:pPr>
      <w:r w:rsidRPr="005C5139">
        <w:rPr>
          <w:sz w:val="22"/>
          <w:szCs w:val="22"/>
          <w:lang w:val="ru-RU"/>
        </w:rPr>
        <w:t>ВОДОЛЕЧЕНИЕ: ВАННЫ (</w:t>
      </w:r>
      <w:proofErr w:type="spellStart"/>
      <w:r w:rsidR="00DC04B2">
        <w:rPr>
          <w:sz w:val="22"/>
          <w:szCs w:val="22"/>
          <w:lang w:val="ru-RU"/>
        </w:rPr>
        <w:t>хлоридо-натриеевые</w:t>
      </w:r>
      <w:proofErr w:type="spellEnd"/>
      <w:r w:rsidRPr="005C5139">
        <w:rPr>
          <w:sz w:val="22"/>
          <w:szCs w:val="22"/>
          <w:lang w:val="ru-RU"/>
        </w:rPr>
        <w:t xml:space="preserve">, хвойно-жемчужные, </w:t>
      </w:r>
      <w:proofErr w:type="spellStart"/>
      <w:r w:rsidRPr="005C5139">
        <w:rPr>
          <w:sz w:val="22"/>
          <w:szCs w:val="22"/>
          <w:lang w:val="ru-RU"/>
        </w:rPr>
        <w:t>йодо</w:t>
      </w:r>
      <w:proofErr w:type="spellEnd"/>
      <w:r w:rsidRPr="005C5139">
        <w:rPr>
          <w:sz w:val="22"/>
          <w:szCs w:val="22"/>
          <w:lang w:val="ru-RU"/>
        </w:rPr>
        <w:t xml:space="preserve">-бромные, </w:t>
      </w:r>
      <w:r w:rsidR="00DC04B2">
        <w:rPr>
          <w:sz w:val="22"/>
          <w:szCs w:val="22"/>
          <w:lang w:val="ru-RU"/>
        </w:rPr>
        <w:t>с бальзамом «Таежный»</w:t>
      </w:r>
      <w:r w:rsidRPr="005C5139">
        <w:rPr>
          <w:sz w:val="22"/>
          <w:szCs w:val="22"/>
          <w:lang w:val="ru-RU"/>
        </w:rPr>
        <w:t>, скипидарные,</w:t>
      </w:r>
      <w:r w:rsidR="00DC04B2">
        <w:rPr>
          <w:sz w:val="22"/>
          <w:szCs w:val="22"/>
          <w:lang w:val="ru-RU"/>
        </w:rPr>
        <w:t xml:space="preserve"> лечебная вихревая А-8, жемчужная с розмарином</w:t>
      </w:r>
      <w:r w:rsidRPr="005C5139">
        <w:rPr>
          <w:sz w:val="22"/>
          <w:szCs w:val="22"/>
          <w:lang w:val="ru-RU"/>
        </w:rPr>
        <w:t>); ДУШИ (Шарко, циркулярный, восходящий</w:t>
      </w:r>
      <w:r w:rsidR="00DC04B2">
        <w:rPr>
          <w:sz w:val="22"/>
          <w:szCs w:val="22"/>
          <w:lang w:val="ru-RU"/>
        </w:rPr>
        <w:t xml:space="preserve">, </w:t>
      </w:r>
      <w:proofErr w:type="spellStart"/>
      <w:r w:rsidR="00DC04B2">
        <w:rPr>
          <w:sz w:val="22"/>
          <w:szCs w:val="22"/>
          <w:lang w:val="ru-RU"/>
        </w:rPr>
        <w:t>шарко</w:t>
      </w:r>
      <w:proofErr w:type="spellEnd"/>
      <w:r w:rsidRPr="005C5139">
        <w:rPr>
          <w:sz w:val="22"/>
          <w:szCs w:val="22"/>
          <w:lang w:val="ru-RU"/>
        </w:rPr>
        <w:t xml:space="preserve">); ВИХРЕВЫЕ ВАННЫ для </w:t>
      </w:r>
      <w:r w:rsidR="00DC04B2">
        <w:rPr>
          <w:sz w:val="22"/>
          <w:szCs w:val="22"/>
          <w:lang w:val="ru-RU"/>
        </w:rPr>
        <w:t>рук</w:t>
      </w:r>
      <w:r w:rsidRPr="005C5139">
        <w:rPr>
          <w:sz w:val="22"/>
          <w:szCs w:val="22"/>
          <w:lang w:val="ru-RU"/>
        </w:rPr>
        <w:t>; ПОДВОДНЫЙ ДУШ-МАССАЖ;</w:t>
      </w:r>
    </w:p>
    <w:p w:rsidR="00CA6992" w:rsidRPr="005C5139" w:rsidRDefault="00CA6992" w:rsidP="00CA6992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>ГРЯЗЕЛЕЧЕНИЕ (грязь иловая курорта Нижне-Ивкино): аппликации, с применением токов.</w:t>
      </w:r>
    </w:p>
    <w:p w:rsidR="00CA6992" w:rsidRPr="005C5139" w:rsidRDefault="00CA6992" w:rsidP="00CA6992">
      <w:pPr>
        <w:numPr>
          <w:ilvl w:val="0"/>
          <w:numId w:val="7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 xml:space="preserve">ТЕПЛОЛЕЧЕНИЕ: компрессы с бишофитом, </w:t>
      </w:r>
      <w:proofErr w:type="spellStart"/>
      <w:r w:rsidRPr="005C5139">
        <w:rPr>
          <w:sz w:val="22"/>
          <w:szCs w:val="22"/>
        </w:rPr>
        <w:t>димексидом</w:t>
      </w:r>
      <w:proofErr w:type="spellEnd"/>
      <w:r w:rsidRPr="005C5139">
        <w:rPr>
          <w:sz w:val="22"/>
          <w:szCs w:val="22"/>
        </w:rPr>
        <w:t>, с препаратами фирмы «</w:t>
      </w:r>
      <w:proofErr w:type="spellStart"/>
      <w:r w:rsidR="00DC04B2">
        <w:rPr>
          <w:sz w:val="22"/>
          <w:szCs w:val="22"/>
        </w:rPr>
        <w:t>Алзан</w:t>
      </w:r>
      <w:proofErr w:type="spellEnd"/>
      <w:r w:rsidRPr="005C5139">
        <w:rPr>
          <w:sz w:val="22"/>
          <w:szCs w:val="22"/>
        </w:rPr>
        <w:t xml:space="preserve">» </w:t>
      </w:r>
      <w:r w:rsidR="00DC04B2">
        <w:rPr>
          <w:sz w:val="22"/>
          <w:szCs w:val="22"/>
        </w:rPr>
        <w:t>(соленое озеро</w:t>
      </w:r>
      <w:r w:rsidRPr="005C5139">
        <w:rPr>
          <w:sz w:val="22"/>
          <w:szCs w:val="22"/>
        </w:rPr>
        <w:t>); укутывания для конечностей</w:t>
      </w:r>
      <w:r w:rsidR="00DC04B2">
        <w:rPr>
          <w:sz w:val="22"/>
          <w:szCs w:val="22"/>
        </w:rPr>
        <w:t xml:space="preserve"> с минеральной водой «</w:t>
      </w:r>
      <w:proofErr w:type="spellStart"/>
      <w:r w:rsidR="00DC04B2">
        <w:rPr>
          <w:sz w:val="22"/>
          <w:szCs w:val="22"/>
        </w:rPr>
        <w:t>Фатеевская</w:t>
      </w:r>
      <w:proofErr w:type="spellEnd"/>
      <w:r w:rsidR="00DC04B2">
        <w:rPr>
          <w:sz w:val="22"/>
          <w:szCs w:val="22"/>
        </w:rPr>
        <w:t xml:space="preserve"> с каштаном»</w:t>
      </w:r>
      <w:r w:rsidRPr="005C5139">
        <w:rPr>
          <w:sz w:val="22"/>
          <w:szCs w:val="22"/>
        </w:rPr>
        <w:t xml:space="preserve">; </w:t>
      </w:r>
      <w:proofErr w:type="spellStart"/>
      <w:r w:rsidRPr="005C5139">
        <w:rPr>
          <w:sz w:val="22"/>
          <w:szCs w:val="22"/>
        </w:rPr>
        <w:t>парафинолечение</w:t>
      </w:r>
      <w:proofErr w:type="spellEnd"/>
      <w:r w:rsidRPr="005C5139">
        <w:rPr>
          <w:sz w:val="22"/>
          <w:szCs w:val="22"/>
        </w:rPr>
        <w:t>;</w:t>
      </w:r>
    </w:p>
    <w:p w:rsidR="00CA6992" w:rsidRPr="005C5139" w:rsidRDefault="00CA6992" w:rsidP="00CA6992">
      <w:pPr>
        <w:numPr>
          <w:ilvl w:val="0"/>
          <w:numId w:val="7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 xml:space="preserve">ФИЗИОТЕРАПИЯ АППАРАТНАЯ: магнитотерапия; высокочастотная терапия (УВЧ, КВЧ), СМВ; импульсные токи (СМТ, ДДТ,); ультразвук и </w:t>
      </w:r>
      <w:proofErr w:type="spellStart"/>
      <w:r w:rsidRPr="005C5139">
        <w:rPr>
          <w:sz w:val="22"/>
          <w:szCs w:val="22"/>
        </w:rPr>
        <w:t>фонофорез</w:t>
      </w:r>
      <w:proofErr w:type="spellEnd"/>
      <w:r w:rsidRPr="005C5139">
        <w:rPr>
          <w:sz w:val="22"/>
          <w:szCs w:val="22"/>
        </w:rPr>
        <w:t xml:space="preserve">; лазеротерапия и УФО; электросон; гальванизация, электрофорез,  БКМ, СУВ, </w:t>
      </w:r>
      <w:proofErr w:type="spellStart"/>
      <w:r w:rsidRPr="005C5139">
        <w:rPr>
          <w:sz w:val="22"/>
          <w:szCs w:val="22"/>
        </w:rPr>
        <w:t>аромофитотерапия</w:t>
      </w:r>
      <w:proofErr w:type="spellEnd"/>
      <w:r w:rsidRPr="005C5139">
        <w:rPr>
          <w:sz w:val="22"/>
          <w:szCs w:val="22"/>
        </w:rPr>
        <w:t>, аэроионотерапия</w:t>
      </w:r>
      <w:r w:rsidR="00DC04B2">
        <w:rPr>
          <w:sz w:val="22"/>
          <w:szCs w:val="22"/>
        </w:rPr>
        <w:t xml:space="preserve">, индуктотермия, ДМВ, </w:t>
      </w:r>
      <w:proofErr w:type="spellStart"/>
      <w:r w:rsidR="00DC04B2">
        <w:rPr>
          <w:sz w:val="22"/>
          <w:szCs w:val="22"/>
        </w:rPr>
        <w:t>Дарсонваль</w:t>
      </w:r>
      <w:proofErr w:type="spellEnd"/>
      <w:r w:rsidR="00DC04B2">
        <w:rPr>
          <w:sz w:val="22"/>
          <w:szCs w:val="22"/>
        </w:rPr>
        <w:t xml:space="preserve">, </w:t>
      </w:r>
      <w:proofErr w:type="spellStart"/>
      <w:r w:rsidR="00DC04B2">
        <w:rPr>
          <w:sz w:val="22"/>
          <w:szCs w:val="22"/>
        </w:rPr>
        <w:t>Денез</w:t>
      </w:r>
      <w:proofErr w:type="spellEnd"/>
      <w:r w:rsidR="00DC04B2">
        <w:rPr>
          <w:sz w:val="22"/>
          <w:szCs w:val="22"/>
        </w:rPr>
        <w:t>-терапия (для детей).</w:t>
      </w:r>
    </w:p>
    <w:p w:rsidR="00DC04B2" w:rsidRDefault="00CA6992" w:rsidP="00F63809">
      <w:pPr>
        <w:numPr>
          <w:ilvl w:val="0"/>
          <w:numId w:val="8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DC04B2">
        <w:rPr>
          <w:sz w:val="22"/>
          <w:szCs w:val="22"/>
        </w:rPr>
        <w:t>АЭРОЗОЛЬТЕРАПИЯ: ингаляции масляные, щелочные, с лекарственными препаратами,</w:t>
      </w:r>
      <w:r w:rsidR="00DC04B2">
        <w:rPr>
          <w:sz w:val="22"/>
          <w:szCs w:val="22"/>
        </w:rPr>
        <w:t xml:space="preserve"> с эвкалиптом.</w:t>
      </w:r>
    </w:p>
    <w:p w:rsidR="00CA6992" w:rsidRPr="00DC04B2" w:rsidRDefault="00CA6992" w:rsidP="00F63809">
      <w:pPr>
        <w:numPr>
          <w:ilvl w:val="0"/>
          <w:numId w:val="8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DC04B2">
        <w:rPr>
          <w:sz w:val="22"/>
          <w:szCs w:val="22"/>
        </w:rPr>
        <w:t>ПРИЕМ ПИТЬЕВОЙ МИНЕРАЛЬНОЙ ВОДЫ: из скважины № 13 на территории Санатория.</w:t>
      </w:r>
    </w:p>
    <w:p w:rsidR="00CA6992" w:rsidRPr="005C5139" w:rsidRDefault="00CA6992" w:rsidP="00CA6992">
      <w:pPr>
        <w:numPr>
          <w:ilvl w:val="0"/>
          <w:numId w:val="8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>МАССАЖ: лечебный;</w:t>
      </w:r>
      <w:r w:rsidR="00DC04B2">
        <w:rPr>
          <w:sz w:val="22"/>
          <w:szCs w:val="22"/>
        </w:rPr>
        <w:t xml:space="preserve"> сухой бесконтактный массаж, массаж от аппарата «</w:t>
      </w:r>
      <w:proofErr w:type="spellStart"/>
      <w:r w:rsidR="00DC04B2">
        <w:rPr>
          <w:sz w:val="22"/>
          <w:szCs w:val="22"/>
        </w:rPr>
        <w:t>Ормед</w:t>
      </w:r>
      <w:proofErr w:type="spellEnd"/>
      <w:r w:rsidR="00DC04B2">
        <w:rPr>
          <w:sz w:val="22"/>
          <w:szCs w:val="22"/>
        </w:rPr>
        <w:t>».</w:t>
      </w:r>
    </w:p>
    <w:p w:rsidR="00CA6992" w:rsidRPr="005C5139" w:rsidRDefault="00CA6992" w:rsidP="00CA6992">
      <w:pPr>
        <w:numPr>
          <w:ilvl w:val="0"/>
          <w:numId w:val="8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>ЛЕЧЕБНАЯ ФИЗКУЛЬТУРА: занятия в лечебных группах по заболеваниям, утренняя гигиеническая гимнастика, механотерапия;</w:t>
      </w:r>
      <w:r w:rsidR="00DC04B2">
        <w:rPr>
          <w:sz w:val="22"/>
          <w:szCs w:val="22"/>
        </w:rPr>
        <w:t xml:space="preserve"> скандинавская ходьба и дыхательная гимнастика по Стрельниковой.</w:t>
      </w:r>
    </w:p>
    <w:p w:rsidR="00CA6992" w:rsidRPr="005C5139" w:rsidRDefault="00CA6992" w:rsidP="00CA6992">
      <w:pPr>
        <w:numPr>
          <w:ilvl w:val="0"/>
          <w:numId w:val="9"/>
        </w:numPr>
        <w:tabs>
          <w:tab w:val="clear" w:pos="720"/>
          <w:tab w:val="left" w:pos="-1701"/>
          <w:tab w:val="left" w:pos="142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>ГИДРОКИНЕЗОТЕРАПИЯ;</w:t>
      </w:r>
    </w:p>
    <w:p w:rsidR="00CA6992" w:rsidRPr="005C5139" w:rsidRDefault="00CA6992" w:rsidP="00CA6992">
      <w:pPr>
        <w:numPr>
          <w:ilvl w:val="0"/>
          <w:numId w:val="9"/>
        </w:numPr>
        <w:tabs>
          <w:tab w:val="clear" w:pos="720"/>
          <w:tab w:val="left" w:pos="-1701"/>
          <w:tab w:val="left" w:pos="142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>ГИПЕРТЕРМОТЕРАПИЯ (сауна, суховей);</w:t>
      </w:r>
    </w:p>
    <w:p w:rsidR="00CA6992" w:rsidRPr="005C5139" w:rsidRDefault="00CA6992" w:rsidP="00CA6992">
      <w:pPr>
        <w:numPr>
          <w:ilvl w:val="0"/>
          <w:numId w:val="10"/>
        </w:numPr>
        <w:tabs>
          <w:tab w:val="clear" w:pos="720"/>
          <w:tab w:val="left" w:pos="142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>ОЗОНОТЕРАПИЯ;</w:t>
      </w:r>
    </w:p>
    <w:p w:rsidR="00CA6992" w:rsidRPr="005C5139" w:rsidRDefault="00CA6992" w:rsidP="00CA6992">
      <w:pPr>
        <w:numPr>
          <w:ilvl w:val="0"/>
          <w:numId w:val="10"/>
        </w:numPr>
        <w:tabs>
          <w:tab w:val="clear" w:pos="720"/>
          <w:tab w:val="left" w:pos="142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>СПЕЛЕОТЕРАПИЯ;</w:t>
      </w:r>
    </w:p>
    <w:p w:rsidR="00CA6992" w:rsidRPr="005C5139" w:rsidRDefault="00CA6992" w:rsidP="00CA6992">
      <w:pPr>
        <w:numPr>
          <w:ilvl w:val="0"/>
          <w:numId w:val="10"/>
        </w:numPr>
        <w:tabs>
          <w:tab w:val="clear" w:pos="720"/>
          <w:tab w:val="left" w:pos="142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>ПСИХОТЕРАПИЯ;</w:t>
      </w:r>
    </w:p>
    <w:p w:rsidR="00CA6992" w:rsidRPr="005C5139" w:rsidRDefault="00CA6992" w:rsidP="00CA6992">
      <w:pPr>
        <w:numPr>
          <w:ilvl w:val="0"/>
          <w:numId w:val="10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 xml:space="preserve">КОНСУЛЬТАЦИИ ВРАЧЕЙ – СПЕЦИАЛИСТОВ (пульмонолога, кардиолога, ревматолога, </w:t>
      </w:r>
      <w:proofErr w:type="gramStart"/>
      <w:r w:rsidRPr="005C5139">
        <w:rPr>
          <w:sz w:val="22"/>
          <w:szCs w:val="22"/>
        </w:rPr>
        <w:t>невролога,  гинеколога</w:t>
      </w:r>
      <w:proofErr w:type="gramEnd"/>
      <w:r w:rsidRPr="005C5139">
        <w:rPr>
          <w:sz w:val="22"/>
          <w:szCs w:val="22"/>
        </w:rPr>
        <w:t xml:space="preserve">, отоларинголога, психотерапевта, дерматолога, эндокринолога, </w:t>
      </w:r>
      <w:proofErr w:type="spellStart"/>
      <w:r w:rsidRPr="005C5139">
        <w:rPr>
          <w:sz w:val="22"/>
          <w:szCs w:val="22"/>
        </w:rPr>
        <w:t>озонотерапевта</w:t>
      </w:r>
      <w:proofErr w:type="spellEnd"/>
      <w:r w:rsidRPr="005C5139">
        <w:rPr>
          <w:sz w:val="22"/>
          <w:szCs w:val="22"/>
        </w:rPr>
        <w:t>, мануального терапевта, физиотерапевта)</w:t>
      </w:r>
      <w:r w:rsidR="00DC04B2">
        <w:rPr>
          <w:sz w:val="22"/>
          <w:szCs w:val="22"/>
        </w:rPr>
        <w:t xml:space="preserve">, оксигенотерапия (кислородный коктейль, иппотерапия для детей) </w:t>
      </w:r>
      <w:r w:rsidRPr="005C5139">
        <w:rPr>
          <w:sz w:val="22"/>
          <w:szCs w:val="22"/>
        </w:rPr>
        <w:t>по назначению лечащего врача);</w:t>
      </w:r>
    </w:p>
    <w:p w:rsidR="00CA6992" w:rsidRPr="005C5139" w:rsidRDefault="00CA6992" w:rsidP="00CA6992">
      <w:pPr>
        <w:numPr>
          <w:ilvl w:val="0"/>
          <w:numId w:val="10"/>
        </w:numPr>
        <w:tabs>
          <w:tab w:val="clear" w:pos="720"/>
          <w:tab w:val="left" w:pos="142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>ДИЕТИЧЕСКОЕ ПИТАНИЕ (5-ти разовое);</w:t>
      </w:r>
    </w:p>
    <w:p w:rsidR="00CA6992" w:rsidRPr="005C5139" w:rsidRDefault="00CA6992" w:rsidP="00CA6992">
      <w:pPr>
        <w:tabs>
          <w:tab w:val="left" w:pos="142"/>
          <w:tab w:val="left" w:pos="360"/>
        </w:tabs>
        <w:spacing w:after="160"/>
        <w:jc w:val="both"/>
        <w:rPr>
          <w:b/>
          <w:sz w:val="22"/>
          <w:szCs w:val="22"/>
        </w:rPr>
      </w:pPr>
      <w:r w:rsidRPr="005C5139">
        <w:rPr>
          <w:b/>
          <w:sz w:val="22"/>
          <w:szCs w:val="22"/>
        </w:rPr>
        <w:t>Данный перечень является исчерпывающим.</w:t>
      </w:r>
    </w:p>
    <w:p w:rsidR="00CA6992" w:rsidRPr="005C5139" w:rsidRDefault="00CA6992" w:rsidP="00CA6992">
      <w:pPr>
        <w:jc w:val="center"/>
        <w:rPr>
          <w:b/>
          <w:sz w:val="22"/>
          <w:szCs w:val="22"/>
        </w:rPr>
      </w:pPr>
      <w:r w:rsidRPr="005C5139">
        <w:rPr>
          <w:b/>
          <w:sz w:val="22"/>
          <w:szCs w:val="22"/>
        </w:rPr>
        <w:t>Дополнительные медицинские услуги</w:t>
      </w:r>
    </w:p>
    <w:p w:rsidR="00CA6992" w:rsidRDefault="00CA6992" w:rsidP="00CA6992">
      <w:pPr>
        <w:spacing w:after="120"/>
        <w:jc w:val="center"/>
        <w:rPr>
          <w:b/>
          <w:sz w:val="22"/>
          <w:szCs w:val="22"/>
        </w:rPr>
      </w:pPr>
      <w:r w:rsidRPr="005C5139">
        <w:rPr>
          <w:b/>
          <w:sz w:val="22"/>
          <w:szCs w:val="22"/>
        </w:rPr>
        <w:t>(не входящие в стоимость санаторно-курортных путевок)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 xml:space="preserve">- </w:t>
      </w:r>
      <w:proofErr w:type="spellStart"/>
      <w:r w:rsidRPr="00C95DBE">
        <w:rPr>
          <w:sz w:val="20"/>
        </w:rPr>
        <w:t>Фармакопунктура</w:t>
      </w:r>
      <w:proofErr w:type="spellEnd"/>
      <w:r w:rsidRPr="00C95DBE">
        <w:rPr>
          <w:sz w:val="20"/>
        </w:rPr>
        <w:t xml:space="preserve"> (подкожное введение лекарственных средств)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ИРТ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Гирудотерапия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ВЛОК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 xml:space="preserve">- Озонотерапия (в/венное капельное введение </w:t>
      </w:r>
      <w:proofErr w:type="spellStart"/>
      <w:r w:rsidRPr="00C95DBE">
        <w:rPr>
          <w:sz w:val="20"/>
        </w:rPr>
        <w:t>озонированнго</w:t>
      </w:r>
      <w:proofErr w:type="spellEnd"/>
      <w:r w:rsidRPr="00C95DBE">
        <w:rPr>
          <w:sz w:val="20"/>
        </w:rPr>
        <w:t xml:space="preserve"> физиологического раствора; озонирование в </w:t>
      </w:r>
      <w:proofErr w:type="spellStart"/>
      <w:r w:rsidRPr="00C95DBE">
        <w:rPr>
          <w:sz w:val="20"/>
        </w:rPr>
        <w:t>пластивой</w:t>
      </w:r>
      <w:proofErr w:type="spellEnd"/>
      <w:r w:rsidRPr="00C95DBE">
        <w:rPr>
          <w:sz w:val="20"/>
        </w:rPr>
        <w:t xml:space="preserve"> камере)</w:t>
      </w:r>
      <w:r w:rsidR="00DC04B2">
        <w:rPr>
          <w:sz w:val="20"/>
        </w:rPr>
        <w:t xml:space="preserve">, полостное применение </w:t>
      </w:r>
      <w:proofErr w:type="spellStart"/>
      <w:r w:rsidR="00DC04B2">
        <w:rPr>
          <w:sz w:val="20"/>
        </w:rPr>
        <w:t>озонокислородной</w:t>
      </w:r>
      <w:proofErr w:type="spellEnd"/>
      <w:r w:rsidR="00DC04B2">
        <w:rPr>
          <w:sz w:val="20"/>
        </w:rPr>
        <w:t xml:space="preserve"> смеси.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 xml:space="preserve">- Компрессы с нефтью </w:t>
      </w:r>
      <w:proofErr w:type="spellStart"/>
      <w:r w:rsidRPr="00C95DBE">
        <w:rPr>
          <w:sz w:val="20"/>
        </w:rPr>
        <w:t>нафталанской</w:t>
      </w:r>
      <w:proofErr w:type="spellEnd"/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Приём врача рефлексотерапевта (первичный)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Приём врача мануальной терапии (первичный)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Консультационные услуги врача андролога-уролога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Ванна ароматическая серная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 xml:space="preserve">- </w:t>
      </w:r>
      <w:proofErr w:type="spellStart"/>
      <w:r w:rsidRPr="00C95DBE">
        <w:rPr>
          <w:sz w:val="20"/>
        </w:rPr>
        <w:t>Термовоздействие</w:t>
      </w:r>
      <w:proofErr w:type="spellEnd"/>
      <w:r w:rsidRPr="00C95DBE">
        <w:rPr>
          <w:sz w:val="20"/>
        </w:rPr>
        <w:t xml:space="preserve"> "Испанский плащ"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Косметологические услуги, СПА процедуры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-Диагностика (УЗИ, ЭКГ)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Лабораторные исследования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Мануальная терапия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 xml:space="preserve">- Иппотерапия 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 Стоматологические услуги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 xml:space="preserve">- </w:t>
      </w:r>
      <w:r w:rsidR="00DC04B2">
        <w:rPr>
          <w:sz w:val="20"/>
        </w:rPr>
        <w:t>П/к, в</w:t>
      </w:r>
      <w:r w:rsidRPr="00C95DBE">
        <w:rPr>
          <w:sz w:val="20"/>
        </w:rPr>
        <w:t>/м, в/в инъекции</w:t>
      </w:r>
    </w:p>
    <w:p w:rsidR="00C95DBE" w:rsidRDefault="00C95DBE" w:rsidP="00C95DBE">
      <w:pPr>
        <w:pStyle w:val="a3"/>
        <w:jc w:val="left"/>
        <w:rPr>
          <w:sz w:val="20"/>
        </w:rPr>
      </w:pPr>
      <w:r w:rsidRPr="00C95DBE">
        <w:rPr>
          <w:sz w:val="20"/>
        </w:rPr>
        <w:t>-</w:t>
      </w:r>
      <w:proofErr w:type="spellStart"/>
      <w:r w:rsidRPr="00C95DBE">
        <w:rPr>
          <w:sz w:val="20"/>
        </w:rPr>
        <w:t>Аромафитосауна</w:t>
      </w:r>
      <w:proofErr w:type="spellEnd"/>
      <w:r w:rsidRPr="00C95DBE">
        <w:rPr>
          <w:sz w:val="20"/>
        </w:rPr>
        <w:t xml:space="preserve"> "Кедровая бочка"</w:t>
      </w:r>
    </w:p>
    <w:p w:rsidR="00DC04B2" w:rsidRPr="00C95DBE" w:rsidRDefault="00DC04B2" w:rsidP="00C95DBE">
      <w:pPr>
        <w:pStyle w:val="a3"/>
        <w:jc w:val="left"/>
        <w:rPr>
          <w:sz w:val="20"/>
        </w:rPr>
      </w:pPr>
      <w:r>
        <w:rPr>
          <w:sz w:val="20"/>
        </w:rPr>
        <w:t xml:space="preserve">- Лечебное укутывание с </w:t>
      </w:r>
      <w:proofErr w:type="spellStart"/>
      <w:proofErr w:type="gramStart"/>
      <w:r>
        <w:rPr>
          <w:sz w:val="20"/>
        </w:rPr>
        <w:t>мин.водой</w:t>
      </w:r>
      <w:proofErr w:type="spellEnd"/>
      <w:proofErr w:type="gramEnd"/>
      <w:r>
        <w:rPr>
          <w:sz w:val="20"/>
        </w:rPr>
        <w:t xml:space="preserve"> «</w:t>
      </w:r>
      <w:proofErr w:type="spellStart"/>
      <w:r>
        <w:rPr>
          <w:sz w:val="20"/>
        </w:rPr>
        <w:t>Фатеевская</w:t>
      </w:r>
      <w:proofErr w:type="spellEnd"/>
      <w:r>
        <w:rPr>
          <w:sz w:val="20"/>
        </w:rPr>
        <w:t>» «Испанский плащ»</w:t>
      </w:r>
    </w:p>
    <w:p w:rsidR="00C95DBE" w:rsidRPr="00C95DBE" w:rsidRDefault="00C95DBE" w:rsidP="00C95DBE">
      <w:pPr>
        <w:pStyle w:val="a3"/>
        <w:jc w:val="left"/>
        <w:rPr>
          <w:sz w:val="20"/>
        </w:rPr>
      </w:pPr>
    </w:p>
    <w:p w:rsidR="00CA6992" w:rsidRPr="00C37ED3" w:rsidRDefault="00CA6992" w:rsidP="00C37ED3">
      <w:pPr>
        <w:tabs>
          <w:tab w:val="left" w:pos="360"/>
        </w:tabs>
        <w:jc w:val="center"/>
        <w:rPr>
          <w:sz w:val="22"/>
          <w:szCs w:val="22"/>
        </w:rPr>
      </w:pPr>
      <w:r w:rsidRPr="005C5139">
        <w:rPr>
          <w:sz w:val="22"/>
          <w:szCs w:val="22"/>
        </w:rPr>
        <w:t>*   *   *</w:t>
      </w:r>
    </w:p>
    <w:p w:rsidR="00CA6992" w:rsidRDefault="00CA6992" w:rsidP="00DC04B2">
      <w:pPr>
        <w:spacing w:after="120"/>
        <w:jc w:val="center"/>
        <w:rPr>
          <w:b/>
          <w:i/>
          <w:sz w:val="22"/>
          <w:szCs w:val="22"/>
        </w:rPr>
      </w:pPr>
      <w:r w:rsidRPr="005C5139">
        <w:rPr>
          <w:b/>
          <w:i/>
          <w:sz w:val="22"/>
          <w:szCs w:val="22"/>
        </w:rPr>
        <w:t>Показания и противопоказания к лечению в санатории «Митино»</w:t>
      </w:r>
      <w:r w:rsidR="00072C93">
        <w:rPr>
          <w:b/>
          <w:i/>
          <w:sz w:val="22"/>
          <w:szCs w:val="22"/>
        </w:rPr>
        <w:t xml:space="preserve"> </w:t>
      </w:r>
      <w:r w:rsidR="00072C93">
        <w:rPr>
          <w:b/>
          <w:i/>
          <w:sz w:val="22"/>
          <w:szCs w:val="22"/>
        </w:rPr>
        <w:br/>
        <w:t xml:space="preserve">определяются </w:t>
      </w:r>
      <w:r w:rsidR="00DC04B2">
        <w:rPr>
          <w:b/>
          <w:i/>
          <w:sz w:val="22"/>
          <w:szCs w:val="22"/>
        </w:rPr>
        <w:t>на основании Приказа №321Н от 07.06.2018 года</w:t>
      </w:r>
    </w:p>
    <w:p w:rsidR="00DC04B2" w:rsidRPr="005C5139" w:rsidRDefault="00DC04B2" w:rsidP="00DC04B2">
      <w:pPr>
        <w:spacing w:after="120"/>
        <w:jc w:val="center"/>
        <w:rPr>
          <w:sz w:val="22"/>
          <w:szCs w:val="22"/>
        </w:rPr>
      </w:pPr>
    </w:p>
    <w:p w:rsidR="00CA6992" w:rsidRPr="005C5139" w:rsidRDefault="00CA6992" w:rsidP="00CA6992">
      <w:pPr>
        <w:jc w:val="center"/>
        <w:rPr>
          <w:b/>
          <w:i/>
          <w:sz w:val="22"/>
          <w:szCs w:val="22"/>
        </w:rPr>
      </w:pPr>
      <w:r w:rsidRPr="005C5139">
        <w:rPr>
          <w:b/>
          <w:i/>
          <w:sz w:val="22"/>
          <w:szCs w:val="22"/>
        </w:rPr>
        <w:lastRenderedPageBreak/>
        <w:t xml:space="preserve">Перечень необходимых документов </w:t>
      </w:r>
      <w:r w:rsidRPr="005C5139">
        <w:rPr>
          <w:b/>
          <w:i/>
          <w:sz w:val="22"/>
          <w:szCs w:val="22"/>
          <w:u w:val="single"/>
        </w:rPr>
        <w:t>для взрослых</w:t>
      </w:r>
      <w:r w:rsidRPr="005C5139">
        <w:rPr>
          <w:b/>
          <w:i/>
          <w:sz w:val="22"/>
          <w:szCs w:val="22"/>
        </w:rPr>
        <w:t>,</w:t>
      </w:r>
    </w:p>
    <w:p w:rsidR="00CA6992" w:rsidRPr="005C5139" w:rsidRDefault="00CA6992" w:rsidP="00CA6992">
      <w:pPr>
        <w:spacing w:after="120"/>
        <w:jc w:val="center"/>
        <w:rPr>
          <w:b/>
          <w:i/>
          <w:sz w:val="22"/>
          <w:szCs w:val="22"/>
        </w:rPr>
      </w:pPr>
      <w:r w:rsidRPr="005C5139">
        <w:rPr>
          <w:b/>
          <w:i/>
          <w:sz w:val="22"/>
          <w:szCs w:val="22"/>
        </w:rPr>
        <w:t>заезжающих в санаторий «Митино» по санаторно-курортной путевке</w:t>
      </w:r>
    </w:p>
    <w:p w:rsidR="00CA6992" w:rsidRPr="005C5139" w:rsidRDefault="00CA6992" w:rsidP="00CA6992">
      <w:pPr>
        <w:tabs>
          <w:tab w:val="left" w:pos="360"/>
        </w:tabs>
        <w:jc w:val="both"/>
        <w:rPr>
          <w:sz w:val="22"/>
          <w:szCs w:val="22"/>
        </w:rPr>
      </w:pPr>
      <w:r w:rsidRPr="005C5139">
        <w:rPr>
          <w:sz w:val="22"/>
          <w:szCs w:val="22"/>
        </w:rPr>
        <w:t>1.</w:t>
      </w:r>
      <w:r w:rsidRPr="005C5139">
        <w:rPr>
          <w:sz w:val="22"/>
          <w:szCs w:val="22"/>
        </w:rPr>
        <w:tab/>
        <w:t>Личный паспорт или иной документ, удостоверяющий личность.</w:t>
      </w:r>
    </w:p>
    <w:p w:rsidR="00CA6992" w:rsidRPr="005C5139" w:rsidRDefault="00CA6992" w:rsidP="00CA6992">
      <w:pPr>
        <w:tabs>
          <w:tab w:val="left" w:pos="360"/>
        </w:tabs>
        <w:jc w:val="both"/>
        <w:rPr>
          <w:sz w:val="22"/>
          <w:szCs w:val="22"/>
        </w:rPr>
      </w:pPr>
      <w:r w:rsidRPr="005C5139">
        <w:rPr>
          <w:sz w:val="22"/>
          <w:szCs w:val="22"/>
        </w:rPr>
        <w:t>2.</w:t>
      </w:r>
      <w:r w:rsidRPr="005C5139">
        <w:rPr>
          <w:sz w:val="22"/>
          <w:szCs w:val="22"/>
        </w:rPr>
        <w:tab/>
        <w:t>Медицинский страховой полис.</w:t>
      </w:r>
    </w:p>
    <w:p w:rsidR="00CA6992" w:rsidRPr="005C5139" w:rsidRDefault="00CA6992" w:rsidP="00CA6992">
      <w:pPr>
        <w:tabs>
          <w:tab w:val="left" w:pos="360"/>
        </w:tabs>
        <w:jc w:val="both"/>
        <w:rPr>
          <w:sz w:val="22"/>
          <w:szCs w:val="22"/>
        </w:rPr>
      </w:pPr>
      <w:r w:rsidRPr="005C5139">
        <w:rPr>
          <w:sz w:val="22"/>
          <w:szCs w:val="22"/>
        </w:rPr>
        <w:t>3.</w:t>
      </w:r>
      <w:r w:rsidRPr="005C5139">
        <w:rPr>
          <w:sz w:val="22"/>
          <w:szCs w:val="22"/>
        </w:rPr>
        <w:tab/>
        <w:t>Санаторно-курортную карту (форма 072/у</w:t>
      </w:r>
      <w:bookmarkStart w:id="0" w:name="_GoBack"/>
      <w:bookmarkEnd w:id="0"/>
      <w:r w:rsidRPr="005C5139">
        <w:rPr>
          <w:sz w:val="22"/>
          <w:szCs w:val="22"/>
        </w:rPr>
        <w:t>), оформленную в соответствии с порядком медицинского отбора и направления больных на санаторно-курортное лечение (Приказ Минздравсоцразвития РФ от 22.11.2004г. №256).</w:t>
      </w:r>
    </w:p>
    <w:p w:rsidR="00CA6992" w:rsidRPr="00FB2A63" w:rsidRDefault="00CA6992" w:rsidP="00CA6992">
      <w:pPr>
        <w:tabs>
          <w:tab w:val="left" w:pos="360"/>
        </w:tabs>
        <w:jc w:val="both"/>
        <w:rPr>
          <w:strike/>
          <w:sz w:val="22"/>
          <w:szCs w:val="22"/>
        </w:rPr>
      </w:pPr>
      <w:r w:rsidRPr="005C5139">
        <w:rPr>
          <w:sz w:val="22"/>
          <w:szCs w:val="22"/>
        </w:rPr>
        <w:t>4.</w:t>
      </w:r>
      <w:r w:rsidRPr="005C5139">
        <w:rPr>
          <w:sz w:val="22"/>
          <w:szCs w:val="22"/>
        </w:rPr>
        <w:tab/>
      </w:r>
      <w:r w:rsidR="00FB2A63" w:rsidRPr="00FB2A63">
        <w:rPr>
          <w:sz w:val="22"/>
          <w:szCs w:val="22"/>
        </w:rPr>
        <w:t>Санаторно-курортная путевка</w:t>
      </w:r>
    </w:p>
    <w:p w:rsidR="00CA6992" w:rsidRPr="005C5139" w:rsidRDefault="00CA6992" w:rsidP="00CA6992">
      <w:pPr>
        <w:jc w:val="center"/>
        <w:rPr>
          <w:sz w:val="22"/>
          <w:szCs w:val="22"/>
        </w:rPr>
      </w:pPr>
    </w:p>
    <w:p w:rsidR="00CA6992" w:rsidRPr="005C5139" w:rsidRDefault="00CA6992" w:rsidP="00CA6992">
      <w:pPr>
        <w:jc w:val="center"/>
        <w:rPr>
          <w:b/>
          <w:i/>
          <w:sz w:val="22"/>
          <w:szCs w:val="22"/>
        </w:rPr>
      </w:pPr>
      <w:r w:rsidRPr="005C5139">
        <w:rPr>
          <w:b/>
          <w:i/>
          <w:sz w:val="22"/>
          <w:szCs w:val="22"/>
        </w:rPr>
        <w:t xml:space="preserve">Перечень необходимых документов </w:t>
      </w:r>
      <w:r w:rsidRPr="005C5139">
        <w:rPr>
          <w:b/>
          <w:i/>
          <w:sz w:val="22"/>
          <w:szCs w:val="22"/>
          <w:u w:val="single"/>
        </w:rPr>
        <w:t>для детей</w:t>
      </w:r>
      <w:r w:rsidRPr="005C5139">
        <w:rPr>
          <w:b/>
          <w:i/>
          <w:sz w:val="22"/>
          <w:szCs w:val="22"/>
        </w:rPr>
        <w:t>,</w:t>
      </w:r>
    </w:p>
    <w:p w:rsidR="00CA6992" w:rsidRPr="005C5139" w:rsidRDefault="00CA6992" w:rsidP="00CA6992">
      <w:pPr>
        <w:spacing w:after="180"/>
        <w:jc w:val="center"/>
        <w:rPr>
          <w:b/>
          <w:i/>
          <w:sz w:val="22"/>
          <w:szCs w:val="22"/>
        </w:rPr>
      </w:pPr>
      <w:r w:rsidRPr="005C5139">
        <w:rPr>
          <w:b/>
          <w:i/>
          <w:sz w:val="22"/>
          <w:szCs w:val="22"/>
        </w:rPr>
        <w:t>заезжающих в санаторий «Митино» по путевке «Взрослый с ребенком»</w:t>
      </w:r>
    </w:p>
    <w:p w:rsidR="00CA6992" w:rsidRPr="005C5139" w:rsidRDefault="00CA6992" w:rsidP="00CA6992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5C5139">
        <w:rPr>
          <w:sz w:val="22"/>
          <w:szCs w:val="22"/>
        </w:rPr>
        <w:t>Свидетельство о рождении (можно копию или ксерокопию).</w:t>
      </w:r>
    </w:p>
    <w:p w:rsidR="00CA6992" w:rsidRPr="005C5139" w:rsidRDefault="00CA6992" w:rsidP="00CA6992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5C5139">
        <w:rPr>
          <w:sz w:val="22"/>
          <w:szCs w:val="22"/>
        </w:rPr>
        <w:t>Медицинский страховой полис.</w:t>
      </w:r>
    </w:p>
    <w:p w:rsidR="00CA6992" w:rsidRPr="005C5139" w:rsidRDefault="00CA6992" w:rsidP="00CA6992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5C5139">
        <w:rPr>
          <w:sz w:val="22"/>
          <w:szCs w:val="22"/>
        </w:rPr>
        <w:t xml:space="preserve">Санаторно-курортную карту для детей (форма 076/у), оформленную в соответствии с порядком медицинского отбора и направления больных на санаторно-курортное лечение (Приказ Минздравсоцразвития РФ от 22.11.2004г. №256) </w:t>
      </w:r>
      <w:r w:rsidRPr="005C5139">
        <w:rPr>
          <w:sz w:val="22"/>
          <w:szCs w:val="22"/>
          <w:u w:val="single"/>
        </w:rPr>
        <w:t>с обязательным указанием следующих данных</w:t>
      </w:r>
      <w:r w:rsidRPr="005C5139">
        <w:rPr>
          <w:sz w:val="22"/>
          <w:szCs w:val="22"/>
        </w:rPr>
        <w:t>:</w:t>
      </w:r>
    </w:p>
    <w:p w:rsidR="00CA6992" w:rsidRPr="005C5139" w:rsidRDefault="00CA6992" w:rsidP="00CA6992">
      <w:pPr>
        <w:ind w:left="360"/>
        <w:rPr>
          <w:sz w:val="22"/>
          <w:szCs w:val="22"/>
        </w:rPr>
      </w:pPr>
      <w:r w:rsidRPr="005C5139">
        <w:rPr>
          <w:sz w:val="22"/>
          <w:szCs w:val="22"/>
        </w:rPr>
        <w:t>- профилактические прививки;</w:t>
      </w:r>
    </w:p>
    <w:p w:rsidR="00CA6992" w:rsidRPr="005C5139" w:rsidRDefault="00CA6992" w:rsidP="00CA6992">
      <w:pPr>
        <w:ind w:left="360"/>
        <w:rPr>
          <w:sz w:val="22"/>
          <w:szCs w:val="22"/>
        </w:rPr>
      </w:pPr>
      <w:r w:rsidRPr="005C5139">
        <w:rPr>
          <w:sz w:val="22"/>
          <w:szCs w:val="22"/>
        </w:rPr>
        <w:t>- анализы: общий анализ крови, общий анализ мочи, кал на я/глист, отметка об отсутствии педикулеза;</w:t>
      </w:r>
      <w:r w:rsidR="00DC04B2">
        <w:rPr>
          <w:sz w:val="22"/>
          <w:szCs w:val="22"/>
        </w:rPr>
        <w:t xml:space="preserve"> анализ на энт</w:t>
      </w:r>
      <w:r w:rsidR="00CE1F82">
        <w:rPr>
          <w:sz w:val="22"/>
          <w:szCs w:val="22"/>
        </w:rPr>
        <w:t>е</w:t>
      </w:r>
      <w:r w:rsidR="00DC04B2">
        <w:rPr>
          <w:sz w:val="22"/>
          <w:szCs w:val="22"/>
        </w:rPr>
        <w:t>робиоз.</w:t>
      </w:r>
    </w:p>
    <w:p w:rsidR="00CA6992" w:rsidRPr="005C5139" w:rsidRDefault="00CA6992" w:rsidP="00CA6992">
      <w:pPr>
        <w:ind w:left="360"/>
        <w:rPr>
          <w:sz w:val="22"/>
          <w:szCs w:val="22"/>
        </w:rPr>
      </w:pPr>
      <w:r w:rsidRPr="005C5139">
        <w:rPr>
          <w:sz w:val="22"/>
          <w:szCs w:val="22"/>
        </w:rPr>
        <w:t xml:space="preserve">- данные </w:t>
      </w:r>
      <w:proofErr w:type="spellStart"/>
      <w:r w:rsidRPr="005C5139">
        <w:rPr>
          <w:sz w:val="22"/>
          <w:szCs w:val="22"/>
        </w:rPr>
        <w:t>аллергоанамнеза</w:t>
      </w:r>
      <w:proofErr w:type="spellEnd"/>
      <w:r w:rsidRPr="005C5139">
        <w:rPr>
          <w:sz w:val="22"/>
          <w:szCs w:val="22"/>
        </w:rPr>
        <w:t>.</w:t>
      </w:r>
    </w:p>
    <w:p w:rsidR="00CA6992" w:rsidRPr="005C5139" w:rsidRDefault="00CA6992" w:rsidP="00CA6992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5C5139">
        <w:rPr>
          <w:sz w:val="22"/>
          <w:szCs w:val="22"/>
        </w:rPr>
        <w:t xml:space="preserve">Справка центра санэпиднадзора об </w:t>
      </w:r>
      <w:proofErr w:type="spellStart"/>
      <w:r w:rsidRPr="005C5139">
        <w:rPr>
          <w:sz w:val="22"/>
          <w:szCs w:val="22"/>
        </w:rPr>
        <w:t>эпидокружении</w:t>
      </w:r>
      <w:proofErr w:type="spellEnd"/>
      <w:r w:rsidRPr="005C5139">
        <w:rPr>
          <w:sz w:val="22"/>
          <w:szCs w:val="22"/>
        </w:rPr>
        <w:t xml:space="preserve"> не более 3-дневной давности.</w:t>
      </w:r>
    </w:p>
    <w:p w:rsidR="00CA6992" w:rsidRPr="005C5139" w:rsidRDefault="00CA6992" w:rsidP="00CA6992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5C5139">
        <w:rPr>
          <w:sz w:val="22"/>
          <w:szCs w:val="22"/>
        </w:rPr>
        <w:t>Осмотр дерматолога.</w:t>
      </w:r>
    </w:p>
    <w:p w:rsidR="00CA6992" w:rsidRPr="005C5139" w:rsidRDefault="00CA6992" w:rsidP="00CA6992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5C5139">
        <w:rPr>
          <w:sz w:val="22"/>
          <w:szCs w:val="22"/>
        </w:rPr>
        <w:t>При диагнозе «Туб</w:t>
      </w:r>
      <w:proofErr w:type="gramStart"/>
      <w:r w:rsidRPr="005C5139">
        <w:rPr>
          <w:sz w:val="22"/>
          <w:szCs w:val="22"/>
        </w:rPr>
        <w:t>.</w:t>
      </w:r>
      <w:proofErr w:type="gramEnd"/>
      <w:r w:rsidRPr="005C5139">
        <w:rPr>
          <w:sz w:val="22"/>
          <w:szCs w:val="22"/>
        </w:rPr>
        <w:t xml:space="preserve"> инфицированный» заключение врача-фтизиатра.</w:t>
      </w:r>
    </w:p>
    <w:p w:rsidR="00CA6992" w:rsidRDefault="00CA6992" w:rsidP="00CA6992">
      <w:pPr>
        <w:numPr>
          <w:ilvl w:val="0"/>
          <w:numId w:val="16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 w:rsidRPr="005C5139">
        <w:rPr>
          <w:sz w:val="22"/>
          <w:szCs w:val="22"/>
        </w:rPr>
        <w:t>Наличие специальных видов обследования по патологии.</w:t>
      </w:r>
    </w:p>
    <w:p w:rsidR="00DC04B2" w:rsidRPr="00DC04B2" w:rsidRDefault="00DC04B2" w:rsidP="00726374">
      <w:pPr>
        <w:pStyle w:val="af4"/>
        <w:numPr>
          <w:ilvl w:val="0"/>
          <w:numId w:val="16"/>
        </w:numPr>
        <w:tabs>
          <w:tab w:val="clear" w:pos="720"/>
          <w:tab w:val="left" w:pos="360"/>
          <w:tab w:val="num" w:pos="426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Путевка</w:t>
      </w:r>
    </w:p>
    <w:p w:rsidR="00CA6992" w:rsidRPr="005C5139" w:rsidRDefault="00CA6992" w:rsidP="00CA6992">
      <w:pPr>
        <w:rPr>
          <w:sz w:val="22"/>
          <w:szCs w:val="22"/>
        </w:rPr>
      </w:pPr>
    </w:p>
    <w:p w:rsidR="00CA6992" w:rsidRPr="00DB4932" w:rsidRDefault="00CA6992" w:rsidP="00CA6992">
      <w:pPr>
        <w:tabs>
          <w:tab w:val="left" w:pos="360"/>
        </w:tabs>
        <w:rPr>
          <w:rFonts w:ascii="AGLettericaCondensedLight" w:hAnsi="AGLettericaCondensedLight" w:cs="Tahoma"/>
          <w:sz w:val="22"/>
          <w:szCs w:val="22"/>
        </w:rPr>
      </w:pPr>
    </w:p>
    <w:p w:rsidR="00CA6992" w:rsidRPr="00DB4932" w:rsidRDefault="00CA6992" w:rsidP="00CA6992">
      <w:pPr>
        <w:jc w:val="both"/>
        <w:rPr>
          <w:rFonts w:ascii="AGLettericaCondensedLight" w:hAnsi="AGLettericaCondensedLight"/>
          <w:sz w:val="20"/>
          <w:szCs w:val="20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A6992" w:rsidRPr="00D34E95">
        <w:trPr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CA6992" w:rsidRPr="00D34E95" w:rsidRDefault="00CA6992" w:rsidP="00D34E95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34E95">
              <w:rPr>
                <w:b/>
                <w:sz w:val="22"/>
                <w:szCs w:val="22"/>
              </w:rPr>
              <w:t xml:space="preserve">АО </w:t>
            </w:r>
            <w:r w:rsidR="00EA454B" w:rsidRPr="00D34E95">
              <w:rPr>
                <w:b/>
                <w:sz w:val="22"/>
                <w:szCs w:val="22"/>
              </w:rPr>
              <w:t>«Санаторий «Митино</w:t>
            </w:r>
            <w:r w:rsidRPr="00D34E9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6992" w:rsidRPr="00D34E95" w:rsidRDefault="00CA6992" w:rsidP="00D34E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992" w:rsidRPr="00D34E95">
        <w:trPr>
          <w:trHeight w:val="984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264943" w:rsidRPr="00D34E95" w:rsidRDefault="003D2E67" w:rsidP="000A1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64943" w:rsidRPr="00D34E95">
              <w:rPr>
                <w:sz w:val="22"/>
                <w:szCs w:val="22"/>
              </w:rPr>
              <w:t>иректор</w:t>
            </w:r>
          </w:p>
          <w:p w:rsidR="00CA6992" w:rsidRPr="00D34E95" w:rsidRDefault="00CA6992" w:rsidP="000A1508">
            <w:pPr>
              <w:rPr>
                <w:sz w:val="22"/>
                <w:szCs w:val="22"/>
              </w:rPr>
            </w:pPr>
          </w:p>
          <w:p w:rsidR="00CA6992" w:rsidRPr="00D34E95" w:rsidRDefault="00CA6992" w:rsidP="000A1508">
            <w:pPr>
              <w:rPr>
                <w:sz w:val="22"/>
                <w:szCs w:val="22"/>
              </w:rPr>
            </w:pPr>
          </w:p>
          <w:p w:rsidR="00CA6992" w:rsidRPr="00D34E95" w:rsidRDefault="00CA6992" w:rsidP="00D34E95">
            <w:pPr>
              <w:spacing w:after="60"/>
              <w:rPr>
                <w:sz w:val="22"/>
                <w:szCs w:val="22"/>
              </w:rPr>
            </w:pPr>
            <w:r w:rsidRPr="00D34E95">
              <w:rPr>
                <w:sz w:val="22"/>
                <w:szCs w:val="22"/>
              </w:rPr>
              <w:t>_________________________</w:t>
            </w:r>
            <w:r w:rsidR="000961B3" w:rsidRPr="00D34E95">
              <w:rPr>
                <w:sz w:val="22"/>
                <w:szCs w:val="22"/>
              </w:rPr>
              <w:t>___</w:t>
            </w:r>
            <w:r w:rsidRPr="00D34E95">
              <w:rPr>
                <w:sz w:val="22"/>
                <w:szCs w:val="22"/>
              </w:rPr>
              <w:t>_</w:t>
            </w:r>
            <w:proofErr w:type="spellStart"/>
            <w:r w:rsidRPr="00D34E95">
              <w:rPr>
                <w:sz w:val="22"/>
                <w:szCs w:val="22"/>
              </w:rPr>
              <w:t>Н.П.Поглазова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D2E67" w:rsidRPr="00D34E95" w:rsidRDefault="003D2E67" w:rsidP="009722DE">
            <w:pPr>
              <w:rPr>
                <w:b/>
                <w:sz w:val="22"/>
                <w:szCs w:val="22"/>
              </w:rPr>
            </w:pPr>
          </w:p>
        </w:tc>
      </w:tr>
      <w:tr w:rsidR="00CA6992" w:rsidRPr="00D34E95">
        <w:trPr>
          <w:trHeight w:val="155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CA6992" w:rsidRPr="00D34E95" w:rsidRDefault="00CA6992" w:rsidP="000A1508">
            <w:pPr>
              <w:rPr>
                <w:rFonts w:ascii="AGLettericaCondensedLight" w:hAnsi="AGLettericaCondensedLight"/>
                <w:sz w:val="16"/>
                <w:szCs w:val="16"/>
              </w:rPr>
            </w:pPr>
            <w:r w:rsidRPr="00D34E95">
              <w:rPr>
                <w:rFonts w:ascii="AGLettericaCondensedLight" w:hAnsi="AGLettericaCondensedLight"/>
                <w:sz w:val="16"/>
                <w:szCs w:val="16"/>
              </w:rPr>
              <w:t>м.п.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6992" w:rsidRPr="00D34E95" w:rsidRDefault="00CA6992" w:rsidP="000A1508">
            <w:pPr>
              <w:rPr>
                <w:rFonts w:ascii="AGLettericaCondensedLight" w:hAnsi="AGLettericaCondensedLight"/>
                <w:sz w:val="16"/>
                <w:szCs w:val="16"/>
              </w:rPr>
            </w:pPr>
            <w:r w:rsidRPr="00D34E95">
              <w:rPr>
                <w:rFonts w:ascii="AGLettericaCondensedLight" w:hAnsi="AGLettericaCondensedLight"/>
                <w:sz w:val="16"/>
                <w:szCs w:val="16"/>
              </w:rPr>
              <w:t>м.п.</w:t>
            </w:r>
          </w:p>
        </w:tc>
      </w:tr>
    </w:tbl>
    <w:p w:rsidR="00CA6992" w:rsidRDefault="00CA6992" w:rsidP="00CA6992">
      <w:pPr>
        <w:rPr>
          <w:rFonts w:ascii="AGLettericaCondensedLight" w:hAnsi="AGLettericaCondensedLight"/>
        </w:rPr>
      </w:pPr>
    </w:p>
    <w:p w:rsidR="00CA6992" w:rsidRDefault="00CA6992" w:rsidP="00CA6992">
      <w:pPr>
        <w:spacing w:after="40"/>
      </w:pPr>
      <w:r w:rsidRPr="00DB4932">
        <w:t xml:space="preserve"> </w:t>
      </w:r>
    </w:p>
    <w:p w:rsidR="008F587C" w:rsidRDefault="008F587C" w:rsidP="00CA6992">
      <w:pPr>
        <w:spacing w:after="40"/>
      </w:pPr>
    </w:p>
    <w:p w:rsidR="008F587C" w:rsidRDefault="008F587C" w:rsidP="00CA6992">
      <w:pPr>
        <w:spacing w:after="40"/>
      </w:pPr>
    </w:p>
    <w:p w:rsidR="008F587C" w:rsidRDefault="008F587C" w:rsidP="00CA6992">
      <w:pPr>
        <w:spacing w:after="40"/>
      </w:pPr>
    </w:p>
    <w:p w:rsidR="008F587C" w:rsidRDefault="008F587C" w:rsidP="00CA6992">
      <w:pPr>
        <w:spacing w:after="40"/>
      </w:pPr>
    </w:p>
    <w:p w:rsidR="008F587C" w:rsidRDefault="008F587C" w:rsidP="00CA6992">
      <w:pPr>
        <w:spacing w:after="40"/>
      </w:pPr>
    </w:p>
    <w:p w:rsidR="008F587C" w:rsidRDefault="008F587C" w:rsidP="00CA6992">
      <w:pPr>
        <w:spacing w:after="40"/>
      </w:pPr>
    </w:p>
    <w:p w:rsidR="008F587C" w:rsidRDefault="008F587C" w:rsidP="00CA6992">
      <w:pPr>
        <w:spacing w:after="40"/>
      </w:pPr>
    </w:p>
    <w:p w:rsidR="008F587C" w:rsidRDefault="008F587C" w:rsidP="00CA6992">
      <w:pPr>
        <w:spacing w:after="40"/>
      </w:pPr>
    </w:p>
    <w:p w:rsidR="008F587C" w:rsidRDefault="008F587C" w:rsidP="00CA6992">
      <w:pPr>
        <w:spacing w:after="40"/>
      </w:pPr>
    </w:p>
    <w:p w:rsidR="008F587C" w:rsidRDefault="008F587C" w:rsidP="00CA6992">
      <w:pPr>
        <w:spacing w:after="40"/>
      </w:pPr>
    </w:p>
    <w:p w:rsidR="009B3CB1" w:rsidRDefault="009B3CB1" w:rsidP="00CA6992">
      <w:pPr>
        <w:spacing w:after="40"/>
      </w:pPr>
    </w:p>
    <w:p w:rsidR="009B3CB1" w:rsidRDefault="009B3CB1" w:rsidP="00CA6992">
      <w:pPr>
        <w:spacing w:after="40"/>
      </w:pPr>
    </w:p>
    <w:p w:rsidR="009B3CB1" w:rsidRDefault="009B3CB1" w:rsidP="00CA6992">
      <w:pPr>
        <w:spacing w:after="40"/>
      </w:pPr>
    </w:p>
    <w:p w:rsidR="009B3CB1" w:rsidRDefault="009B3CB1" w:rsidP="00CA6992">
      <w:pPr>
        <w:spacing w:after="40"/>
      </w:pPr>
    </w:p>
    <w:p w:rsidR="00DC04B2" w:rsidRDefault="00DC04B2" w:rsidP="00CA6992">
      <w:pPr>
        <w:spacing w:after="40"/>
      </w:pPr>
    </w:p>
    <w:p w:rsidR="00DC04B2" w:rsidRDefault="00DC04B2" w:rsidP="00CA6992">
      <w:pPr>
        <w:spacing w:after="40"/>
      </w:pPr>
    </w:p>
    <w:p w:rsidR="00A93698" w:rsidRDefault="00A93698" w:rsidP="00CA6992">
      <w:pPr>
        <w:spacing w:after="40"/>
      </w:pPr>
    </w:p>
    <w:p w:rsidR="00A93698" w:rsidRDefault="00A93698" w:rsidP="00CA6992">
      <w:pPr>
        <w:spacing w:after="40"/>
      </w:pPr>
    </w:p>
    <w:p w:rsidR="00A93698" w:rsidRDefault="00A93698" w:rsidP="00CA6992">
      <w:pPr>
        <w:spacing w:after="40"/>
      </w:pPr>
    </w:p>
    <w:p w:rsidR="008F587C" w:rsidRDefault="008F587C" w:rsidP="00CA6992">
      <w:pPr>
        <w:spacing w:after="40"/>
      </w:pPr>
    </w:p>
    <w:p w:rsidR="00A93698" w:rsidRPr="006F38DD" w:rsidRDefault="00A93698" w:rsidP="00A93698">
      <w:pPr>
        <w:spacing w:after="40"/>
        <w:jc w:val="center"/>
        <w:rPr>
          <w:b/>
          <w:sz w:val="22"/>
          <w:szCs w:val="22"/>
        </w:rPr>
      </w:pPr>
      <w:r w:rsidRPr="006F38DD">
        <w:rPr>
          <w:b/>
          <w:sz w:val="22"/>
          <w:szCs w:val="22"/>
        </w:rPr>
        <w:t xml:space="preserve">Д О П О Л Н И Т Е Л Ь Н О Е   С О Г Л А Ш Е Н И Е   № </w:t>
      </w:r>
      <w:r>
        <w:rPr>
          <w:b/>
          <w:sz w:val="22"/>
          <w:szCs w:val="22"/>
        </w:rPr>
        <w:t>1</w:t>
      </w:r>
    </w:p>
    <w:p w:rsidR="00A93698" w:rsidRPr="006F38DD" w:rsidRDefault="00A93698" w:rsidP="00A93698">
      <w:pPr>
        <w:jc w:val="center"/>
        <w:rPr>
          <w:b/>
          <w:sz w:val="22"/>
          <w:szCs w:val="22"/>
        </w:rPr>
      </w:pPr>
      <w:r w:rsidRPr="006F38DD">
        <w:rPr>
          <w:b/>
          <w:sz w:val="22"/>
          <w:szCs w:val="22"/>
        </w:rPr>
        <w:t>к договору №</w:t>
      </w:r>
      <w:r w:rsidR="00726374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-ЮЛ</w:t>
      </w:r>
      <w:r w:rsidRPr="006F38DD">
        <w:rPr>
          <w:b/>
          <w:sz w:val="22"/>
          <w:szCs w:val="22"/>
        </w:rPr>
        <w:t xml:space="preserve"> от «</w:t>
      </w:r>
      <w:r w:rsidR="00726374">
        <w:rPr>
          <w:b/>
          <w:sz w:val="22"/>
          <w:szCs w:val="22"/>
        </w:rPr>
        <w:t>___</w:t>
      </w:r>
      <w:r w:rsidRPr="006F38D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="00726374">
        <w:rPr>
          <w:b/>
          <w:sz w:val="22"/>
          <w:szCs w:val="22"/>
        </w:rPr>
        <w:t>_______</w:t>
      </w:r>
      <w:r w:rsidRPr="006F38DD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19</w:t>
      </w:r>
      <w:r w:rsidRPr="006F38DD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p w:rsidR="00A93698" w:rsidRPr="006F38DD" w:rsidRDefault="00A93698" w:rsidP="00A93698">
      <w:pPr>
        <w:rPr>
          <w:sz w:val="22"/>
          <w:szCs w:val="22"/>
        </w:rPr>
      </w:pPr>
    </w:p>
    <w:p w:rsidR="00A93698" w:rsidRPr="006F38DD" w:rsidRDefault="00A93698" w:rsidP="00A93698">
      <w:pPr>
        <w:pStyle w:val="a4"/>
        <w:jc w:val="center"/>
        <w:rPr>
          <w:sz w:val="22"/>
          <w:szCs w:val="22"/>
        </w:rPr>
      </w:pPr>
      <w:r w:rsidRPr="006F38DD">
        <w:rPr>
          <w:sz w:val="22"/>
          <w:szCs w:val="22"/>
        </w:rPr>
        <w:t>д. Митино</w:t>
      </w:r>
      <w:r w:rsidRPr="006F38DD">
        <w:rPr>
          <w:sz w:val="22"/>
          <w:szCs w:val="22"/>
        </w:rPr>
        <w:tab/>
      </w:r>
      <w:r w:rsidRPr="006F38DD">
        <w:rPr>
          <w:sz w:val="22"/>
          <w:szCs w:val="22"/>
        </w:rPr>
        <w:tab/>
      </w:r>
      <w:r w:rsidRPr="006F38DD">
        <w:rPr>
          <w:sz w:val="22"/>
          <w:szCs w:val="22"/>
        </w:rPr>
        <w:tab/>
      </w:r>
      <w:r w:rsidRPr="006F38DD">
        <w:rPr>
          <w:sz w:val="22"/>
          <w:szCs w:val="22"/>
        </w:rPr>
        <w:tab/>
      </w:r>
      <w:r w:rsidRPr="006F38DD">
        <w:rPr>
          <w:sz w:val="22"/>
          <w:szCs w:val="22"/>
        </w:rPr>
        <w:tab/>
      </w:r>
      <w:r w:rsidRPr="006F38DD">
        <w:rPr>
          <w:sz w:val="22"/>
          <w:szCs w:val="22"/>
        </w:rPr>
        <w:tab/>
      </w:r>
      <w:r w:rsidRPr="006F38DD">
        <w:rPr>
          <w:sz w:val="22"/>
          <w:szCs w:val="22"/>
        </w:rPr>
        <w:tab/>
      </w:r>
      <w:r w:rsidRPr="006F38D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</w:t>
      </w:r>
      <w:r w:rsidRPr="006F38DD">
        <w:rPr>
          <w:sz w:val="22"/>
          <w:szCs w:val="22"/>
        </w:rPr>
        <w:t xml:space="preserve"> «</w:t>
      </w:r>
      <w:proofErr w:type="gramEnd"/>
      <w:r w:rsidR="00726374">
        <w:rPr>
          <w:sz w:val="22"/>
          <w:szCs w:val="22"/>
        </w:rPr>
        <w:t>__</w:t>
      </w:r>
      <w:r w:rsidRPr="006F38DD">
        <w:rPr>
          <w:sz w:val="22"/>
          <w:szCs w:val="22"/>
        </w:rPr>
        <w:t xml:space="preserve">» </w:t>
      </w:r>
      <w:r w:rsidR="00726374">
        <w:rPr>
          <w:sz w:val="22"/>
          <w:szCs w:val="22"/>
        </w:rPr>
        <w:t>_____</w:t>
      </w:r>
      <w:r w:rsidRPr="006F38DD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6F38DD">
        <w:rPr>
          <w:sz w:val="22"/>
          <w:szCs w:val="22"/>
        </w:rPr>
        <w:t>г.</w:t>
      </w:r>
    </w:p>
    <w:p w:rsidR="00A93698" w:rsidRPr="006F38DD" w:rsidRDefault="00A93698" w:rsidP="00A93698">
      <w:pPr>
        <w:rPr>
          <w:sz w:val="22"/>
          <w:szCs w:val="22"/>
        </w:rPr>
      </w:pPr>
    </w:p>
    <w:p w:rsidR="00A93698" w:rsidRPr="006F38DD" w:rsidRDefault="00A93698" w:rsidP="00A93698">
      <w:pPr>
        <w:spacing w:after="80"/>
        <w:ind w:firstLine="748"/>
        <w:jc w:val="both"/>
        <w:rPr>
          <w:sz w:val="22"/>
          <w:szCs w:val="22"/>
        </w:rPr>
      </w:pPr>
      <w:r w:rsidRPr="006F38DD">
        <w:rPr>
          <w:sz w:val="22"/>
          <w:szCs w:val="22"/>
        </w:rPr>
        <w:t>В соответствии с п.1.3. договора №</w:t>
      </w:r>
      <w:r w:rsidR="00726374">
        <w:rPr>
          <w:sz w:val="22"/>
          <w:szCs w:val="22"/>
        </w:rPr>
        <w:t>_____</w:t>
      </w:r>
      <w:r>
        <w:rPr>
          <w:sz w:val="22"/>
          <w:szCs w:val="22"/>
        </w:rPr>
        <w:t>-ЮЛ</w:t>
      </w:r>
      <w:r w:rsidRPr="006F38DD">
        <w:rPr>
          <w:sz w:val="22"/>
          <w:szCs w:val="22"/>
        </w:rPr>
        <w:t xml:space="preserve"> от </w:t>
      </w:r>
      <w:r w:rsidR="00726374">
        <w:rPr>
          <w:sz w:val="22"/>
          <w:szCs w:val="22"/>
        </w:rPr>
        <w:t>_________</w:t>
      </w:r>
      <w:proofErr w:type="gramStart"/>
      <w:r w:rsidRPr="006F38DD">
        <w:rPr>
          <w:sz w:val="22"/>
          <w:szCs w:val="22"/>
        </w:rPr>
        <w:t>.</w:t>
      </w:r>
      <w:proofErr w:type="gramEnd"/>
      <w:r w:rsidRPr="006F38DD">
        <w:rPr>
          <w:sz w:val="22"/>
          <w:szCs w:val="22"/>
        </w:rPr>
        <w:t xml:space="preserve"> и руководствуясь достигнутым соглашением сторон:</w:t>
      </w:r>
    </w:p>
    <w:p w:rsidR="00A93698" w:rsidRPr="006F38DD" w:rsidRDefault="00A93698" w:rsidP="00A93698">
      <w:pPr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sz w:val="22"/>
          <w:szCs w:val="22"/>
        </w:rPr>
      </w:pPr>
      <w:r w:rsidRPr="006F38DD">
        <w:rPr>
          <w:b/>
          <w:sz w:val="22"/>
          <w:szCs w:val="22"/>
        </w:rPr>
        <w:t>Продавец</w:t>
      </w:r>
      <w:r w:rsidRPr="006F38DD">
        <w:rPr>
          <w:sz w:val="22"/>
          <w:szCs w:val="22"/>
        </w:rPr>
        <w:t xml:space="preserve"> продает, а </w:t>
      </w:r>
      <w:r w:rsidRPr="006F38DD">
        <w:rPr>
          <w:b/>
          <w:sz w:val="22"/>
          <w:szCs w:val="22"/>
        </w:rPr>
        <w:t xml:space="preserve">Покупатель </w:t>
      </w:r>
      <w:r w:rsidRPr="006F38DD">
        <w:rPr>
          <w:sz w:val="22"/>
          <w:szCs w:val="22"/>
        </w:rPr>
        <w:t xml:space="preserve">приобретает </w:t>
      </w:r>
      <w:r>
        <w:rPr>
          <w:b/>
          <w:sz w:val="22"/>
          <w:szCs w:val="22"/>
        </w:rPr>
        <w:t>1</w:t>
      </w:r>
      <w:r w:rsidRPr="006F38D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одну</w:t>
      </w:r>
      <w:r w:rsidRPr="006F38DD">
        <w:rPr>
          <w:b/>
          <w:sz w:val="22"/>
          <w:szCs w:val="22"/>
        </w:rPr>
        <w:t>)</w:t>
      </w:r>
      <w:r w:rsidRPr="006F38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санаторно-курортную </w:t>
      </w:r>
      <w:r w:rsidRPr="006F38DD">
        <w:rPr>
          <w:sz w:val="22"/>
          <w:szCs w:val="22"/>
        </w:rPr>
        <w:t>путев</w:t>
      </w:r>
      <w:r>
        <w:rPr>
          <w:sz w:val="22"/>
          <w:szCs w:val="22"/>
        </w:rPr>
        <w:t>ку</w:t>
      </w:r>
      <w:r w:rsidRPr="006F38DD">
        <w:rPr>
          <w:sz w:val="22"/>
          <w:szCs w:val="22"/>
        </w:rPr>
        <w:t>, по следующим графику</w:t>
      </w:r>
      <w:r>
        <w:rPr>
          <w:sz w:val="22"/>
          <w:szCs w:val="22"/>
        </w:rPr>
        <w:t xml:space="preserve">, ассортименту </w:t>
      </w:r>
      <w:r w:rsidRPr="006F38DD">
        <w:rPr>
          <w:sz w:val="22"/>
          <w:szCs w:val="22"/>
        </w:rPr>
        <w:t>и ценам: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992"/>
        <w:gridCol w:w="1507"/>
        <w:gridCol w:w="1017"/>
        <w:gridCol w:w="1214"/>
        <w:gridCol w:w="1332"/>
      </w:tblGrid>
      <w:tr w:rsidR="00A93698" w:rsidRPr="00917B10" w:rsidTr="00A93698">
        <w:trPr>
          <w:trHeight w:val="624"/>
          <w:jc w:val="center"/>
        </w:trPr>
        <w:tc>
          <w:tcPr>
            <w:tcW w:w="1701" w:type="dxa"/>
          </w:tcPr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Дата</w:t>
            </w:r>
          </w:p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заезда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Дата</w:t>
            </w:r>
          </w:p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выезда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Кол-во</w:t>
            </w:r>
          </w:p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дней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Ассортимент</w:t>
            </w:r>
          </w:p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путевок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Кол-во</w:t>
            </w:r>
          </w:p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путевок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Цена 1</w:t>
            </w:r>
          </w:p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путевки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93698" w:rsidRPr="00A93698" w:rsidRDefault="00A93698" w:rsidP="003C56F3">
            <w:pPr>
              <w:jc w:val="center"/>
              <w:rPr>
                <w:b/>
                <w:sz w:val="22"/>
                <w:szCs w:val="22"/>
              </w:rPr>
            </w:pPr>
            <w:r w:rsidRPr="00A93698">
              <w:rPr>
                <w:b/>
                <w:sz w:val="22"/>
                <w:szCs w:val="22"/>
              </w:rPr>
              <w:t>Сумма (руб.)</w:t>
            </w:r>
          </w:p>
        </w:tc>
      </w:tr>
      <w:tr w:rsidR="00A93698" w:rsidRPr="00917B10" w:rsidTr="00A93698">
        <w:trPr>
          <w:trHeight w:val="397"/>
          <w:jc w:val="center"/>
        </w:trPr>
        <w:tc>
          <w:tcPr>
            <w:tcW w:w="1701" w:type="dxa"/>
          </w:tcPr>
          <w:p w:rsidR="00A93698" w:rsidRDefault="00A93698" w:rsidP="003C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3698" w:rsidRPr="00917B10" w:rsidRDefault="00A93698" w:rsidP="003C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3698" w:rsidRPr="00917B10" w:rsidRDefault="00A93698" w:rsidP="003C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3698" w:rsidRPr="00917B10" w:rsidRDefault="00A93698" w:rsidP="003C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A93698" w:rsidRPr="006F4FAC" w:rsidRDefault="00A93698" w:rsidP="003C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A93698" w:rsidRPr="00917B10" w:rsidRDefault="00A93698" w:rsidP="003C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93698" w:rsidRPr="00917B10" w:rsidRDefault="00A93698" w:rsidP="003C5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A93698" w:rsidRPr="00917B10" w:rsidRDefault="00A93698" w:rsidP="003C56F3">
            <w:pPr>
              <w:jc w:val="center"/>
              <w:rPr>
                <w:sz w:val="22"/>
                <w:szCs w:val="22"/>
              </w:rPr>
            </w:pPr>
          </w:p>
        </w:tc>
      </w:tr>
      <w:tr w:rsidR="00A93698" w:rsidRPr="00917B10" w:rsidTr="00A93698">
        <w:trPr>
          <w:trHeight w:val="397"/>
          <w:jc w:val="center"/>
        </w:trPr>
        <w:tc>
          <w:tcPr>
            <w:tcW w:w="1701" w:type="dxa"/>
          </w:tcPr>
          <w:p w:rsidR="00A93698" w:rsidRDefault="00A93698" w:rsidP="00A9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3698" w:rsidRPr="00917B10" w:rsidRDefault="00A93698" w:rsidP="00A9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3698" w:rsidRPr="00917B10" w:rsidRDefault="00A93698" w:rsidP="00A9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3698" w:rsidRPr="00917B10" w:rsidRDefault="00A93698" w:rsidP="00A9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A93698" w:rsidRPr="006F4FAC" w:rsidRDefault="00A93698" w:rsidP="00A9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A93698" w:rsidRPr="00917B10" w:rsidRDefault="00A93698" w:rsidP="00A9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93698" w:rsidRPr="00917B10" w:rsidRDefault="00A93698" w:rsidP="00A9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A93698" w:rsidRDefault="00A93698" w:rsidP="00A93698">
            <w:pPr>
              <w:jc w:val="center"/>
              <w:rPr>
                <w:sz w:val="22"/>
                <w:szCs w:val="22"/>
              </w:rPr>
            </w:pPr>
          </w:p>
        </w:tc>
      </w:tr>
      <w:tr w:rsidR="00A93698" w:rsidRPr="00917B10" w:rsidTr="00A93698">
        <w:trPr>
          <w:trHeight w:val="397"/>
          <w:jc w:val="center"/>
        </w:trPr>
        <w:tc>
          <w:tcPr>
            <w:tcW w:w="1701" w:type="dxa"/>
          </w:tcPr>
          <w:p w:rsidR="00A93698" w:rsidRPr="00917B10" w:rsidRDefault="00A93698" w:rsidP="00A93698">
            <w:pPr>
              <w:rPr>
                <w:b/>
                <w:sz w:val="22"/>
                <w:szCs w:val="22"/>
              </w:rPr>
            </w:pPr>
          </w:p>
        </w:tc>
        <w:tc>
          <w:tcPr>
            <w:tcW w:w="5051" w:type="dxa"/>
            <w:gridSpan w:val="4"/>
            <w:vAlign w:val="center"/>
          </w:tcPr>
          <w:p w:rsidR="00A93698" w:rsidRPr="00917B10" w:rsidRDefault="00A93698" w:rsidP="00A93698">
            <w:pPr>
              <w:rPr>
                <w:b/>
                <w:sz w:val="22"/>
                <w:szCs w:val="22"/>
              </w:rPr>
            </w:pPr>
            <w:r w:rsidRPr="00917B1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17" w:type="dxa"/>
            <w:vAlign w:val="center"/>
          </w:tcPr>
          <w:p w:rsidR="00A93698" w:rsidRPr="00917B10" w:rsidRDefault="00A93698" w:rsidP="00A93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93698" w:rsidRPr="00917B10" w:rsidRDefault="00A93698" w:rsidP="00A93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A93698" w:rsidRPr="00917B10" w:rsidRDefault="00A93698" w:rsidP="00A936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93698" w:rsidRPr="006F38DD" w:rsidRDefault="00A93698" w:rsidP="00A93698">
      <w:pPr>
        <w:numPr>
          <w:ilvl w:val="0"/>
          <w:numId w:val="35"/>
        </w:numPr>
        <w:tabs>
          <w:tab w:val="clear" w:pos="720"/>
          <w:tab w:val="num" w:pos="360"/>
        </w:tabs>
        <w:spacing w:before="120"/>
        <w:ind w:left="0" w:firstLine="0"/>
        <w:jc w:val="both"/>
        <w:rPr>
          <w:sz w:val="22"/>
          <w:szCs w:val="22"/>
        </w:rPr>
      </w:pPr>
      <w:r w:rsidRPr="006F38DD">
        <w:rPr>
          <w:sz w:val="22"/>
          <w:szCs w:val="22"/>
        </w:rPr>
        <w:t xml:space="preserve">Общая сумма по настоящему Дополнительному соглашению составляет </w:t>
      </w:r>
      <w:r w:rsidR="00726374">
        <w:rPr>
          <w:b/>
          <w:sz w:val="22"/>
          <w:szCs w:val="22"/>
        </w:rPr>
        <w:t>___________________</w:t>
      </w:r>
    </w:p>
    <w:p w:rsidR="00A93698" w:rsidRPr="006F38DD" w:rsidRDefault="00A93698" w:rsidP="00A93698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6F38DD">
        <w:rPr>
          <w:sz w:val="22"/>
          <w:szCs w:val="22"/>
        </w:rPr>
        <w:t>Соглашение вступает в силу с момента его заключения и действует до момента исполнения взятых на себя сторонами обязательств.</w:t>
      </w:r>
    </w:p>
    <w:p w:rsidR="00A93698" w:rsidRDefault="00A93698" w:rsidP="00A93698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6F38DD">
        <w:rPr>
          <w:sz w:val="22"/>
          <w:szCs w:val="22"/>
        </w:rPr>
        <w:t>Соглашение составлено на русском языке в 2-х экземплярах, имеющих одинаковую юридическую силу, по одному для каждой из сторон.</w:t>
      </w:r>
    </w:p>
    <w:p w:rsidR="00A93698" w:rsidRPr="006F38DD" w:rsidRDefault="00A93698" w:rsidP="00A93698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всем иным пунктам договора, не затронутым настоящим Дополнительным соглашением, стороны подтверждают свои обязательства.</w:t>
      </w:r>
    </w:p>
    <w:p w:rsidR="00A93698" w:rsidRPr="006F38DD" w:rsidRDefault="00A93698" w:rsidP="00A93698">
      <w:pPr>
        <w:rPr>
          <w:sz w:val="22"/>
          <w:szCs w:val="22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A93698" w:rsidRPr="00917B10" w:rsidTr="00203A4D">
        <w:trPr>
          <w:jc w:val="center"/>
        </w:trPr>
        <w:tc>
          <w:tcPr>
            <w:tcW w:w="4819" w:type="dxa"/>
            <w:vAlign w:val="center"/>
          </w:tcPr>
          <w:p w:rsidR="00A93698" w:rsidRPr="00917B10" w:rsidRDefault="00A93698" w:rsidP="00A93698">
            <w:pPr>
              <w:spacing w:before="80" w:after="80"/>
              <w:rPr>
                <w:b/>
                <w:sz w:val="22"/>
                <w:szCs w:val="22"/>
              </w:rPr>
            </w:pPr>
            <w:r w:rsidRPr="00917B10">
              <w:rPr>
                <w:b/>
                <w:sz w:val="22"/>
                <w:szCs w:val="22"/>
              </w:rPr>
              <w:t>АО «Санаторий «МИТИНО»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93698" w:rsidRPr="00D34E95" w:rsidRDefault="00A93698" w:rsidP="00A936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3698" w:rsidRPr="00917B10" w:rsidTr="00203A4D">
        <w:trPr>
          <w:trHeight w:val="984"/>
          <w:jc w:val="center"/>
        </w:trPr>
        <w:tc>
          <w:tcPr>
            <w:tcW w:w="4819" w:type="dxa"/>
            <w:vAlign w:val="center"/>
          </w:tcPr>
          <w:p w:rsidR="00A93698" w:rsidRPr="00917B10" w:rsidRDefault="00A93698" w:rsidP="00A93698">
            <w:pPr>
              <w:rPr>
                <w:sz w:val="16"/>
                <w:szCs w:val="16"/>
              </w:rPr>
            </w:pPr>
          </w:p>
          <w:p w:rsidR="00A93698" w:rsidRPr="00917B10" w:rsidRDefault="00A93698" w:rsidP="00A93698">
            <w:pPr>
              <w:rPr>
                <w:sz w:val="22"/>
                <w:szCs w:val="22"/>
              </w:rPr>
            </w:pPr>
            <w:r w:rsidRPr="00917B10">
              <w:rPr>
                <w:sz w:val="22"/>
                <w:szCs w:val="22"/>
              </w:rPr>
              <w:t>Директор</w:t>
            </w:r>
          </w:p>
          <w:p w:rsidR="00A93698" w:rsidRDefault="00A93698" w:rsidP="00A93698">
            <w:pPr>
              <w:rPr>
                <w:sz w:val="22"/>
                <w:szCs w:val="22"/>
              </w:rPr>
            </w:pPr>
          </w:p>
          <w:p w:rsidR="00A93698" w:rsidRPr="00917B10" w:rsidRDefault="00A93698" w:rsidP="00A93698">
            <w:pPr>
              <w:rPr>
                <w:sz w:val="22"/>
                <w:szCs w:val="22"/>
              </w:rPr>
            </w:pPr>
          </w:p>
          <w:p w:rsidR="00A93698" w:rsidRPr="00917B10" w:rsidRDefault="00A93698" w:rsidP="00A93698">
            <w:pPr>
              <w:spacing w:after="60"/>
              <w:rPr>
                <w:sz w:val="22"/>
                <w:szCs w:val="22"/>
              </w:rPr>
            </w:pPr>
            <w:r w:rsidRPr="00917B10">
              <w:rPr>
                <w:sz w:val="22"/>
                <w:szCs w:val="22"/>
              </w:rPr>
              <w:t xml:space="preserve">__________________________ Н.П. </w:t>
            </w:r>
            <w:proofErr w:type="spellStart"/>
            <w:r w:rsidRPr="00917B10">
              <w:rPr>
                <w:sz w:val="22"/>
                <w:szCs w:val="22"/>
              </w:rPr>
              <w:t>Поглазова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A93698" w:rsidRPr="00D34E95" w:rsidRDefault="00A93698" w:rsidP="00A93698">
            <w:pPr>
              <w:rPr>
                <w:b/>
                <w:sz w:val="22"/>
                <w:szCs w:val="22"/>
              </w:rPr>
            </w:pPr>
          </w:p>
        </w:tc>
      </w:tr>
      <w:tr w:rsidR="00A93698" w:rsidRPr="00917B10" w:rsidTr="003C56F3">
        <w:trPr>
          <w:trHeight w:val="155"/>
          <w:jc w:val="center"/>
        </w:trPr>
        <w:tc>
          <w:tcPr>
            <w:tcW w:w="4819" w:type="dxa"/>
            <w:vAlign w:val="center"/>
          </w:tcPr>
          <w:p w:rsidR="00A93698" w:rsidRPr="00917B10" w:rsidRDefault="00A93698" w:rsidP="00A93698">
            <w:pPr>
              <w:rPr>
                <w:sz w:val="16"/>
                <w:szCs w:val="16"/>
              </w:rPr>
            </w:pPr>
            <w:proofErr w:type="spellStart"/>
            <w:r w:rsidRPr="00917B10">
              <w:rPr>
                <w:sz w:val="16"/>
                <w:szCs w:val="16"/>
              </w:rPr>
              <w:t>м.п</w:t>
            </w:r>
            <w:proofErr w:type="spellEnd"/>
            <w:r w:rsidRPr="00917B10">
              <w:rPr>
                <w:sz w:val="16"/>
                <w:szCs w:val="16"/>
              </w:rPr>
              <w:t>.</w:t>
            </w:r>
          </w:p>
        </w:tc>
        <w:tc>
          <w:tcPr>
            <w:tcW w:w="4820" w:type="dxa"/>
            <w:vAlign w:val="center"/>
          </w:tcPr>
          <w:p w:rsidR="00A93698" w:rsidRPr="00917B10" w:rsidRDefault="00A93698" w:rsidP="00A93698">
            <w:pPr>
              <w:rPr>
                <w:sz w:val="16"/>
                <w:szCs w:val="16"/>
              </w:rPr>
            </w:pPr>
            <w:proofErr w:type="spellStart"/>
            <w:r w:rsidRPr="00917B10">
              <w:rPr>
                <w:sz w:val="16"/>
                <w:szCs w:val="16"/>
              </w:rPr>
              <w:t>м.п</w:t>
            </w:r>
            <w:proofErr w:type="spellEnd"/>
            <w:r w:rsidRPr="00917B10">
              <w:rPr>
                <w:sz w:val="16"/>
                <w:szCs w:val="16"/>
              </w:rPr>
              <w:t>.</w:t>
            </w:r>
          </w:p>
        </w:tc>
      </w:tr>
    </w:tbl>
    <w:p w:rsidR="00A93698" w:rsidRPr="006F38DD" w:rsidRDefault="00A93698" w:rsidP="00A93698"/>
    <w:p w:rsidR="00A93698" w:rsidRPr="006F38DD" w:rsidRDefault="00A93698" w:rsidP="00A93698"/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p w:rsidR="00557B70" w:rsidRDefault="00557B70" w:rsidP="00D30528">
      <w:pPr>
        <w:autoSpaceDE w:val="0"/>
        <w:autoSpaceDN w:val="0"/>
        <w:adjustRightInd w:val="0"/>
        <w:ind w:left="2124" w:right="-663" w:firstLine="708"/>
        <w:jc w:val="center"/>
        <w:rPr>
          <w:rFonts w:ascii="AGLettericaCondensedLight" w:hAnsi="AGLettericaCondensedLight"/>
          <w:sz w:val="20"/>
          <w:szCs w:val="20"/>
        </w:rPr>
      </w:pPr>
    </w:p>
    <w:sectPr w:rsidR="00557B70" w:rsidSect="009B3CB1">
      <w:headerReference w:type="even" r:id="rId9"/>
      <w:headerReference w:type="default" r:id="rId10"/>
      <w:pgSz w:w="11906" w:h="16838" w:code="9"/>
      <w:pgMar w:top="510" w:right="851" w:bottom="403" w:left="1418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D2" w:rsidRDefault="001E57D2">
      <w:r>
        <w:separator/>
      </w:r>
    </w:p>
  </w:endnote>
  <w:endnote w:type="continuationSeparator" w:id="0">
    <w:p w:rsidR="001E57D2" w:rsidRDefault="001E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D2" w:rsidRDefault="001E57D2">
      <w:r>
        <w:separator/>
      </w:r>
    </w:p>
  </w:footnote>
  <w:footnote w:type="continuationSeparator" w:id="0">
    <w:p w:rsidR="001E57D2" w:rsidRDefault="001E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6D3" w:rsidRDefault="00E257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06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6D3" w:rsidRDefault="007106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6D3" w:rsidRPr="003856EE" w:rsidRDefault="007106D3" w:rsidP="00271C1F">
    <w:pPr>
      <w:pStyle w:val="a8"/>
      <w:jc w:val="center"/>
      <w:rPr>
        <w:rFonts w:ascii="AGLettericaCondensedLight" w:hAnsi="AGLettericaCondensedLight"/>
        <w:sz w:val="16"/>
        <w:szCs w:val="16"/>
      </w:rPr>
    </w:pPr>
    <w:r w:rsidRPr="003856EE">
      <w:rPr>
        <w:rFonts w:ascii="AGLettericaCondensedLight" w:hAnsi="AGLettericaCondensedLight"/>
        <w:sz w:val="16"/>
        <w:szCs w:val="16"/>
      </w:rPr>
      <w:t xml:space="preserve">– </w:t>
    </w:r>
    <w:r w:rsidR="00E257D3" w:rsidRPr="003856EE">
      <w:rPr>
        <w:rFonts w:ascii="AGLettericaCondensedLight" w:hAnsi="AGLettericaCondensedLight"/>
        <w:sz w:val="16"/>
        <w:szCs w:val="16"/>
      </w:rPr>
      <w:fldChar w:fldCharType="begin"/>
    </w:r>
    <w:r w:rsidRPr="003856EE">
      <w:rPr>
        <w:rFonts w:ascii="AGLettericaCondensedLight" w:hAnsi="AGLettericaCondensedLight"/>
        <w:sz w:val="16"/>
        <w:szCs w:val="16"/>
      </w:rPr>
      <w:instrText xml:space="preserve"> PAGE </w:instrText>
    </w:r>
    <w:r w:rsidR="00E257D3" w:rsidRPr="003856EE">
      <w:rPr>
        <w:rFonts w:ascii="AGLettericaCondensedLight" w:hAnsi="AGLettericaCondensedLight"/>
        <w:sz w:val="16"/>
        <w:szCs w:val="16"/>
      </w:rPr>
      <w:fldChar w:fldCharType="separate"/>
    </w:r>
    <w:r w:rsidR="00EF6B5B">
      <w:rPr>
        <w:rFonts w:ascii="AGLettericaCondensedLight" w:hAnsi="AGLettericaCondensedLight"/>
        <w:noProof/>
        <w:sz w:val="16"/>
        <w:szCs w:val="16"/>
      </w:rPr>
      <w:t>10</w:t>
    </w:r>
    <w:r w:rsidR="00E257D3" w:rsidRPr="003856EE">
      <w:rPr>
        <w:rFonts w:ascii="AGLettericaCondensedLight" w:hAnsi="AGLettericaCondensedLight"/>
        <w:sz w:val="16"/>
        <w:szCs w:val="16"/>
      </w:rPr>
      <w:fldChar w:fldCharType="end"/>
    </w:r>
    <w:r w:rsidRPr="003856EE">
      <w:rPr>
        <w:rFonts w:ascii="AGLettericaCondensedLight" w:hAnsi="AGLettericaCondensedLight"/>
        <w:sz w:val="16"/>
        <w:szCs w:val="16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CD2"/>
    <w:multiLevelType w:val="multilevel"/>
    <w:tmpl w:val="D5BC2EB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C477D0"/>
    <w:multiLevelType w:val="hybridMultilevel"/>
    <w:tmpl w:val="1CFEB484"/>
    <w:lvl w:ilvl="0" w:tplc="539C06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511A5"/>
    <w:multiLevelType w:val="multilevel"/>
    <w:tmpl w:val="54C230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B716B9"/>
    <w:multiLevelType w:val="hybridMultilevel"/>
    <w:tmpl w:val="F5BA6E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2304"/>
    <w:multiLevelType w:val="hybridMultilevel"/>
    <w:tmpl w:val="D95A084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BF542B3"/>
    <w:multiLevelType w:val="hybridMultilevel"/>
    <w:tmpl w:val="B7FCE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447DC"/>
    <w:multiLevelType w:val="hybridMultilevel"/>
    <w:tmpl w:val="C74AF348"/>
    <w:lvl w:ilvl="0" w:tplc="D04A5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F8580C"/>
    <w:multiLevelType w:val="multilevel"/>
    <w:tmpl w:val="C16CD74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100E1D"/>
    <w:multiLevelType w:val="hybridMultilevel"/>
    <w:tmpl w:val="5432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37E8"/>
    <w:multiLevelType w:val="multilevel"/>
    <w:tmpl w:val="F43AFFF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3C1569C"/>
    <w:multiLevelType w:val="hybridMultilevel"/>
    <w:tmpl w:val="EFEE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B7DC2"/>
    <w:multiLevelType w:val="hybridMultilevel"/>
    <w:tmpl w:val="AC38960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71464"/>
    <w:multiLevelType w:val="hybridMultilevel"/>
    <w:tmpl w:val="0A884B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0BC3"/>
    <w:multiLevelType w:val="multilevel"/>
    <w:tmpl w:val="2CF4E80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802C5E"/>
    <w:multiLevelType w:val="hybridMultilevel"/>
    <w:tmpl w:val="753260E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6B73"/>
    <w:multiLevelType w:val="hybridMultilevel"/>
    <w:tmpl w:val="B4047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05C46"/>
    <w:multiLevelType w:val="multilevel"/>
    <w:tmpl w:val="4288C7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B66A34"/>
    <w:multiLevelType w:val="hybridMultilevel"/>
    <w:tmpl w:val="2ECA82B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4375"/>
    <w:multiLevelType w:val="hybridMultilevel"/>
    <w:tmpl w:val="DD76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9734A"/>
    <w:multiLevelType w:val="multilevel"/>
    <w:tmpl w:val="4DAC16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FC1925"/>
    <w:multiLevelType w:val="multilevel"/>
    <w:tmpl w:val="C16CD74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E5756B8"/>
    <w:multiLevelType w:val="hybridMultilevel"/>
    <w:tmpl w:val="004E282C"/>
    <w:lvl w:ilvl="0" w:tplc="8E32A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31A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DC771E"/>
    <w:multiLevelType w:val="hybridMultilevel"/>
    <w:tmpl w:val="DDBAC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E68F3"/>
    <w:multiLevelType w:val="multilevel"/>
    <w:tmpl w:val="EA5EDE6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C81492"/>
    <w:multiLevelType w:val="hybridMultilevel"/>
    <w:tmpl w:val="877A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E1B19"/>
    <w:multiLevelType w:val="multilevel"/>
    <w:tmpl w:val="6FB61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5C06892"/>
    <w:multiLevelType w:val="singleLevel"/>
    <w:tmpl w:val="C62048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CC380D"/>
    <w:multiLevelType w:val="hybridMultilevel"/>
    <w:tmpl w:val="30741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533B3F"/>
    <w:multiLevelType w:val="hybridMultilevel"/>
    <w:tmpl w:val="C36A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D671C"/>
    <w:multiLevelType w:val="hybridMultilevel"/>
    <w:tmpl w:val="BFDCFF26"/>
    <w:lvl w:ilvl="0" w:tplc="4ADE74DC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17A3B"/>
    <w:multiLevelType w:val="multilevel"/>
    <w:tmpl w:val="DB10B4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Neue LT 55 Roman" w:eastAsia="Times New Roman" w:hAnsi="HelveticaNeue LT 55 Roman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2092614"/>
    <w:multiLevelType w:val="hybridMultilevel"/>
    <w:tmpl w:val="F792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D5CF7"/>
    <w:multiLevelType w:val="hybridMultilevel"/>
    <w:tmpl w:val="7812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E747C"/>
    <w:multiLevelType w:val="hybridMultilevel"/>
    <w:tmpl w:val="F0743B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7"/>
  </w:num>
  <w:num w:numId="5">
    <w:abstractNumId w:val="12"/>
  </w:num>
  <w:num w:numId="6">
    <w:abstractNumId w:val="34"/>
  </w:num>
  <w:num w:numId="7">
    <w:abstractNumId w:val="3"/>
  </w:num>
  <w:num w:numId="8">
    <w:abstractNumId w:val="11"/>
  </w:num>
  <w:num w:numId="9">
    <w:abstractNumId w:val="17"/>
  </w:num>
  <w:num w:numId="10">
    <w:abstractNumId w:val="14"/>
  </w:num>
  <w:num w:numId="11">
    <w:abstractNumId w:val="19"/>
  </w:num>
  <w:num w:numId="12">
    <w:abstractNumId w:val="13"/>
  </w:num>
  <w:num w:numId="13">
    <w:abstractNumId w:val="2"/>
  </w:num>
  <w:num w:numId="14">
    <w:abstractNumId w:val="9"/>
  </w:num>
  <w:num w:numId="15">
    <w:abstractNumId w:val="25"/>
  </w:num>
  <w:num w:numId="16">
    <w:abstractNumId w:val="5"/>
  </w:num>
  <w:num w:numId="17">
    <w:abstractNumId w:val="10"/>
  </w:num>
  <w:num w:numId="18">
    <w:abstractNumId w:val="28"/>
  </w:num>
  <w:num w:numId="19">
    <w:abstractNumId w:val="29"/>
  </w:num>
  <w:num w:numId="20">
    <w:abstractNumId w:val="15"/>
  </w:num>
  <w:num w:numId="21">
    <w:abstractNumId w:val="32"/>
  </w:num>
  <w:num w:numId="22">
    <w:abstractNumId w:val="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0"/>
  </w:num>
  <w:num w:numId="29">
    <w:abstractNumId w:val="4"/>
  </w:num>
  <w:num w:numId="30">
    <w:abstractNumId w:val="22"/>
  </w:num>
  <w:num w:numId="31">
    <w:abstractNumId w:val="31"/>
  </w:num>
  <w:num w:numId="32">
    <w:abstractNumId w:val="33"/>
  </w:num>
  <w:num w:numId="33">
    <w:abstractNumId w:val="1"/>
  </w:num>
  <w:num w:numId="34">
    <w:abstractNumId w:val="6"/>
  </w:num>
  <w:num w:numId="35">
    <w:abstractNumId w:val="23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8D"/>
    <w:rsid w:val="000112CB"/>
    <w:rsid w:val="00011C01"/>
    <w:rsid w:val="00013CF1"/>
    <w:rsid w:val="000161BD"/>
    <w:rsid w:val="000170EC"/>
    <w:rsid w:val="0002033C"/>
    <w:rsid w:val="00020EB6"/>
    <w:rsid w:val="00022BC2"/>
    <w:rsid w:val="00033016"/>
    <w:rsid w:val="000361F8"/>
    <w:rsid w:val="00056F76"/>
    <w:rsid w:val="000621B7"/>
    <w:rsid w:val="00065312"/>
    <w:rsid w:val="00067829"/>
    <w:rsid w:val="00067E38"/>
    <w:rsid w:val="00072C93"/>
    <w:rsid w:val="00072F4F"/>
    <w:rsid w:val="00076B30"/>
    <w:rsid w:val="000820DA"/>
    <w:rsid w:val="0008296E"/>
    <w:rsid w:val="00083235"/>
    <w:rsid w:val="00095DAD"/>
    <w:rsid w:val="000961B3"/>
    <w:rsid w:val="000A1508"/>
    <w:rsid w:val="000A3F6A"/>
    <w:rsid w:val="000C1BCE"/>
    <w:rsid w:val="000C498C"/>
    <w:rsid w:val="00100776"/>
    <w:rsid w:val="00100E1B"/>
    <w:rsid w:val="001036E2"/>
    <w:rsid w:val="0010590B"/>
    <w:rsid w:val="001160BA"/>
    <w:rsid w:val="00122C4B"/>
    <w:rsid w:val="0012441F"/>
    <w:rsid w:val="0013384F"/>
    <w:rsid w:val="00141921"/>
    <w:rsid w:val="001458FE"/>
    <w:rsid w:val="001479B9"/>
    <w:rsid w:val="00152B38"/>
    <w:rsid w:val="00155D9F"/>
    <w:rsid w:val="00162B5E"/>
    <w:rsid w:val="0017445A"/>
    <w:rsid w:val="00176CC8"/>
    <w:rsid w:val="001803AA"/>
    <w:rsid w:val="001851A7"/>
    <w:rsid w:val="00192D43"/>
    <w:rsid w:val="00195125"/>
    <w:rsid w:val="00195545"/>
    <w:rsid w:val="001A415B"/>
    <w:rsid w:val="001A626C"/>
    <w:rsid w:val="001B3ABA"/>
    <w:rsid w:val="001B4585"/>
    <w:rsid w:val="001B4924"/>
    <w:rsid w:val="001B4D5F"/>
    <w:rsid w:val="001B7E0F"/>
    <w:rsid w:val="001C431D"/>
    <w:rsid w:val="001C4C8D"/>
    <w:rsid w:val="001E01D8"/>
    <w:rsid w:val="001E2498"/>
    <w:rsid w:val="001E49C2"/>
    <w:rsid w:val="001E57D2"/>
    <w:rsid w:val="001F1FD1"/>
    <w:rsid w:val="001F58AD"/>
    <w:rsid w:val="002114BE"/>
    <w:rsid w:val="002223FE"/>
    <w:rsid w:val="00230915"/>
    <w:rsid w:val="002525D6"/>
    <w:rsid w:val="0025268D"/>
    <w:rsid w:val="00255870"/>
    <w:rsid w:val="00255F4F"/>
    <w:rsid w:val="002569F9"/>
    <w:rsid w:val="002621D6"/>
    <w:rsid w:val="00264943"/>
    <w:rsid w:val="00265BF0"/>
    <w:rsid w:val="00271C1F"/>
    <w:rsid w:val="00280721"/>
    <w:rsid w:val="002845A1"/>
    <w:rsid w:val="0029012D"/>
    <w:rsid w:val="00290B34"/>
    <w:rsid w:val="002A0BEC"/>
    <w:rsid w:val="002A19BB"/>
    <w:rsid w:val="002A38B8"/>
    <w:rsid w:val="002A62D4"/>
    <w:rsid w:val="002B4B83"/>
    <w:rsid w:val="002B59C5"/>
    <w:rsid w:val="002B783A"/>
    <w:rsid w:val="002C0869"/>
    <w:rsid w:val="002C62A2"/>
    <w:rsid w:val="002C70A4"/>
    <w:rsid w:val="002C7468"/>
    <w:rsid w:val="002F2ED9"/>
    <w:rsid w:val="002F5664"/>
    <w:rsid w:val="00307A9D"/>
    <w:rsid w:val="00307B81"/>
    <w:rsid w:val="003111A7"/>
    <w:rsid w:val="00316547"/>
    <w:rsid w:val="00325C8C"/>
    <w:rsid w:val="00327BC1"/>
    <w:rsid w:val="00333AEE"/>
    <w:rsid w:val="00335D69"/>
    <w:rsid w:val="00341226"/>
    <w:rsid w:val="00345412"/>
    <w:rsid w:val="00346254"/>
    <w:rsid w:val="00352F04"/>
    <w:rsid w:val="00353A19"/>
    <w:rsid w:val="003569FA"/>
    <w:rsid w:val="00357C7C"/>
    <w:rsid w:val="00360DD9"/>
    <w:rsid w:val="00364BA2"/>
    <w:rsid w:val="00365B25"/>
    <w:rsid w:val="0036617A"/>
    <w:rsid w:val="00366E51"/>
    <w:rsid w:val="00374078"/>
    <w:rsid w:val="00384A9C"/>
    <w:rsid w:val="003856EE"/>
    <w:rsid w:val="0038697A"/>
    <w:rsid w:val="00391CFB"/>
    <w:rsid w:val="003A128F"/>
    <w:rsid w:val="003A2BD5"/>
    <w:rsid w:val="003A3A5C"/>
    <w:rsid w:val="003A5558"/>
    <w:rsid w:val="003A744F"/>
    <w:rsid w:val="003B6F39"/>
    <w:rsid w:val="003C2714"/>
    <w:rsid w:val="003C2D6E"/>
    <w:rsid w:val="003C3443"/>
    <w:rsid w:val="003C7BA8"/>
    <w:rsid w:val="003D0445"/>
    <w:rsid w:val="003D1401"/>
    <w:rsid w:val="003D1DA8"/>
    <w:rsid w:val="003D2E67"/>
    <w:rsid w:val="003D339E"/>
    <w:rsid w:val="003F3ED6"/>
    <w:rsid w:val="003F3EF8"/>
    <w:rsid w:val="003F63E1"/>
    <w:rsid w:val="003F6D31"/>
    <w:rsid w:val="004021DA"/>
    <w:rsid w:val="004036E7"/>
    <w:rsid w:val="00406A62"/>
    <w:rsid w:val="0042169B"/>
    <w:rsid w:val="00421BF5"/>
    <w:rsid w:val="00422BB1"/>
    <w:rsid w:val="00422F1F"/>
    <w:rsid w:val="004250CA"/>
    <w:rsid w:val="004378B1"/>
    <w:rsid w:val="0044433E"/>
    <w:rsid w:val="00446AF2"/>
    <w:rsid w:val="0045307A"/>
    <w:rsid w:val="0045772B"/>
    <w:rsid w:val="004637BD"/>
    <w:rsid w:val="00463C0B"/>
    <w:rsid w:val="004645D3"/>
    <w:rsid w:val="00466C40"/>
    <w:rsid w:val="0048298F"/>
    <w:rsid w:val="00494033"/>
    <w:rsid w:val="00494167"/>
    <w:rsid w:val="004A5DEE"/>
    <w:rsid w:val="004B0496"/>
    <w:rsid w:val="004B7D28"/>
    <w:rsid w:val="004C0CD7"/>
    <w:rsid w:val="004C2641"/>
    <w:rsid w:val="004C276C"/>
    <w:rsid w:val="004D39AA"/>
    <w:rsid w:val="004E00EC"/>
    <w:rsid w:val="00521344"/>
    <w:rsid w:val="00536285"/>
    <w:rsid w:val="00540E57"/>
    <w:rsid w:val="00541404"/>
    <w:rsid w:val="00547F03"/>
    <w:rsid w:val="0055367E"/>
    <w:rsid w:val="00555746"/>
    <w:rsid w:val="00555AE6"/>
    <w:rsid w:val="00557B70"/>
    <w:rsid w:val="00557E23"/>
    <w:rsid w:val="00567CD7"/>
    <w:rsid w:val="0057283F"/>
    <w:rsid w:val="005A7686"/>
    <w:rsid w:val="005B15D5"/>
    <w:rsid w:val="005B657E"/>
    <w:rsid w:val="005C3CA3"/>
    <w:rsid w:val="005C497A"/>
    <w:rsid w:val="005D1E57"/>
    <w:rsid w:val="005E08F1"/>
    <w:rsid w:val="005F27A0"/>
    <w:rsid w:val="005F571D"/>
    <w:rsid w:val="005F628F"/>
    <w:rsid w:val="006121C7"/>
    <w:rsid w:val="006173C6"/>
    <w:rsid w:val="0062248E"/>
    <w:rsid w:val="006351A9"/>
    <w:rsid w:val="00635C11"/>
    <w:rsid w:val="006368E0"/>
    <w:rsid w:val="00641376"/>
    <w:rsid w:val="006426D9"/>
    <w:rsid w:val="00647B64"/>
    <w:rsid w:val="006501DD"/>
    <w:rsid w:val="00650586"/>
    <w:rsid w:val="00655BBB"/>
    <w:rsid w:val="0065720F"/>
    <w:rsid w:val="006753FC"/>
    <w:rsid w:val="00681398"/>
    <w:rsid w:val="00690928"/>
    <w:rsid w:val="006973C1"/>
    <w:rsid w:val="006B402F"/>
    <w:rsid w:val="006B65A1"/>
    <w:rsid w:val="006C0647"/>
    <w:rsid w:val="006C71C1"/>
    <w:rsid w:val="006D03E2"/>
    <w:rsid w:val="006D1423"/>
    <w:rsid w:val="006D56A1"/>
    <w:rsid w:val="006E1991"/>
    <w:rsid w:val="006E2288"/>
    <w:rsid w:val="006E2F9B"/>
    <w:rsid w:val="006E765F"/>
    <w:rsid w:val="00704A57"/>
    <w:rsid w:val="007106D3"/>
    <w:rsid w:val="007176A5"/>
    <w:rsid w:val="00722E7C"/>
    <w:rsid w:val="00725EB7"/>
    <w:rsid w:val="00726374"/>
    <w:rsid w:val="00745408"/>
    <w:rsid w:val="007518E3"/>
    <w:rsid w:val="00751CE2"/>
    <w:rsid w:val="007532C1"/>
    <w:rsid w:val="00755CA5"/>
    <w:rsid w:val="0076283F"/>
    <w:rsid w:val="0076469B"/>
    <w:rsid w:val="00771914"/>
    <w:rsid w:val="007822AF"/>
    <w:rsid w:val="00783162"/>
    <w:rsid w:val="007854A7"/>
    <w:rsid w:val="00785B68"/>
    <w:rsid w:val="00785C33"/>
    <w:rsid w:val="007862CD"/>
    <w:rsid w:val="007943D7"/>
    <w:rsid w:val="00795158"/>
    <w:rsid w:val="00797A79"/>
    <w:rsid w:val="007A4D58"/>
    <w:rsid w:val="007A573D"/>
    <w:rsid w:val="007B0A2D"/>
    <w:rsid w:val="007B15EC"/>
    <w:rsid w:val="007B1761"/>
    <w:rsid w:val="007B5DF6"/>
    <w:rsid w:val="007C211E"/>
    <w:rsid w:val="007D0B85"/>
    <w:rsid w:val="007D1512"/>
    <w:rsid w:val="007D2720"/>
    <w:rsid w:val="007E1872"/>
    <w:rsid w:val="007E5249"/>
    <w:rsid w:val="007F0576"/>
    <w:rsid w:val="007F3C19"/>
    <w:rsid w:val="007F7DBE"/>
    <w:rsid w:val="00802525"/>
    <w:rsid w:val="008073D3"/>
    <w:rsid w:val="00815060"/>
    <w:rsid w:val="00815933"/>
    <w:rsid w:val="00816936"/>
    <w:rsid w:val="00824D41"/>
    <w:rsid w:val="0082611B"/>
    <w:rsid w:val="00833950"/>
    <w:rsid w:val="00840549"/>
    <w:rsid w:val="00846FC9"/>
    <w:rsid w:val="00864D6E"/>
    <w:rsid w:val="008702D3"/>
    <w:rsid w:val="00875ED0"/>
    <w:rsid w:val="00877266"/>
    <w:rsid w:val="00877A59"/>
    <w:rsid w:val="008A0729"/>
    <w:rsid w:val="008A1F13"/>
    <w:rsid w:val="008C2266"/>
    <w:rsid w:val="008C31D1"/>
    <w:rsid w:val="008F571B"/>
    <w:rsid w:val="008F587C"/>
    <w:rsid w:val="008F78B2"/>
    <w:rsid w:val="00904410"/>
    <w:rsid w:val="00910C1E"/>
    <w:rsid w:val="009146C4"/>
    <w:rsid w:val="00915803"/>
    <w:rsid w:val="00925947"/>
    <w:rsid w:val="00930F58"/>
    <w:rsid w:val="009546CA"/>
    <w:rsid w:val="009722DE"/>
    <w:rsid w:val="00974C4C"/>
    <w:rsid w:val="00974FE8"/>
    <w:rsid w:val="009777AC"/>
    <w:rsid w:val="009977C2"/>
    <w:rsid w:val="009B3CB1"/>
    <w:rsid w:val="009D26D3"/>
    <w:rsid w:val="009D3849"/>
    <w:rsid w:val="00A17022"/>
    <w:rsid w:val="00A24E6A"/>
    <w:rsid w:val="00A31B38"/>
    <w:rsid w:val="00A36517"/>
    <w:rsid w:val="00A45DAB"/>
    <w:rsid w:val="00A46101"/>
    <w:rsid w:val="00A512D1"/>
    <w:rsid w:val="00A53163"/>
    <w:rsid w:val="00A7526D"/>
    <w:rsid w:val="00A7763E"/>
    <w:rsid w:val="00A8702C"/>
    <w:rsid w:val="00A91443"/>
    <w:rsid w:val="00A93698"/>
    <w:rsid w:val="00A9630A"/>
    <w:rsid w:val="00A96488"/>
    <w:rsid w:val="00AA00F7"/>
    <w:rsid w:val="00AA0CA6"/>
    <w:rsid w:val="00AB0826"/>
    <w:rsid w:val="00AB329F"/>
    <w:rsid w:val="00AC0A33"/>
    <w:rsid w:val="00AC728B"/>
    <w:rsid w:val="00AD4FD3"/>
    <w:rsid w:val="00AE1699"/>
    <w:rsid w:val="00AE1DCA"/>
    <w:rsid w:val="00AE2B4A"/>
    <w:rsid w:val="00AE644D"/>
    <w:rsid w:val="00AF578D"/>
    <w:rsid w:val="00B032B1"/>
    <w:rsid w:val="00B037E4"/>
    <w:rsid w:val="00B056FB"/>
    <w:rsid w:val="00B15D52"/>
    <w:rsid w:val="00B20CC9"/>
    <w:rsid w:val="00B219E1"/>
    <w:rsid w:val="00B221D5"/>
    <w:rsid w:val="00B26529"/>
    <w:rsid w:val="00B30214"/>
    <w:rsid w:val="00B3779F"/>
    <w:rsid w:val="00B431BD"/>
    <w:rsid w:val="00B44692"/>
    <w:rsid w:val="00B44D4A"/>
    <w:rsid w:val="00B538B9"/>
    <w:rsid w:val="00B5752A"/>
    <w:rsid w:val="00B60B36"/>
    <w:rsid w:val="00B61736"/>
    <w:rsid w:val="00B625C6"/>
    <w:rsid w:val="00B65034"/>
    <w:rsid w:val="00B6588A"/>
    <w:rsid w:val="00B816D5"/>
    <w:rsid w:val="00B86AB0"/>
    <w:rsid w:val="00B87E3A"/>
    <w:rsid w:val="00B90CCF"/>
    <w:rsid w:val="00B9433B"/>
    <w:rsid w:val="00B94DEC"/>
    <w:rsid w:val="00BA4479"/>
    <w:rsid w:val="00BB123D"/>
    <w:rsid w:val="00BB785E"/>
    <w:rsid w:val="00BE475C"/>
    <w:rsid w:val="00C002CC"/>
    <w:rsid w:val="00C03398"/>
    <w:rsid w:val="00C03702"/>
    <w:rsid w:val="00C102E0"/>
    <w:rsid w:val="00C14687"/>
    <w:rsid w:val="00C15E17"/>
    <w:rsid w:val="00C22EBD"/>
    <w:rsid w:val="00C32088"/>
    <w:rsid w:val="00C37948"/>
    <w:rsid w:val="00C37ED3"/>
    <w:rsid w:val="00C56A1D"/>
    <w:rsid w:val="00C649A3"/>
    <w:rsid w:val="00C6642E"/>
    <w:rsid w:val="00C739B5"/>
    <w:rsid w:val="00C86846"/>
    <w:rsid w:val="00C95DBE"/>
    <w:rsid w:val="00C95DFD"/>
    <w:rsid w:val="00CA6992"/>
    <w:rsid w:val="00CB3292"/>
    <w:rsid w:val="00CB34EE"/>
    <w:rsid w:val="00CB5BF4"/>
    <w:rsid w:val="00CC114E"/>
    <w:rsid w:val="00CD5923"/>
    <w:rsid w:val="00CD69B4"/>
    <w:rsid w:val="00CE1F82"/>
    <w:rsid w:val="00CE2B56"/>
    <w:rsid w:val="00CF508B"/>
    <w:rsid w:val="00D036E7"/>
    <w:rsid w:val="00D04228"/>
    <w:rsid w:val="00D06C43"/>
    <w:rsid w:val="00D140C7"/>
    <w:rsid w:val="00D24835"/>
    <w:rsid w:val="00D25FDB"/>
    <w:rsid w:val="00D30528"/>
    <w:rsid w:val="00D311D8"/>
    <w:rsid w:val="00D34E95"/>
    <w:rsid w:val="00D35F78"/>
    <w:rsid w:val="00D42017"/>
    <w:rsid w:val="00D47ABE"/>
    <w:rsid w:val="00D60CFB"/>
    <w:rsid w:val="00D61332"/>
    <w:rsid w:val="00D61D00"/>
    <w:rsid w:val="00D6544A"/>
    <w:rsid w:val="00D65D0C"/>
    <w:rsid w:val="00D67F9C"/>
    <w:rsid w:val="00D80805"/>
    <w:rsid w:val="00D8472A"/>
    <w:rsid w:val="00D8496F"/>
    <w:rsid w:val="00D872DD"/>
    <w:rsid w:val="00D9198D"/>
    <w:rsid w:val="00D95EF7"/>
    <w:rsid w:val="00D967D8"/>
    <w:rsid w:val="00DA0502"/>
    <w:rsid w:val="00DA5A72"/>
    <w:rsid w:val="00DA75C0"/>
    <w:rsid w:val="00DA78D8"/>
    <w:rsid w:val="00DB02A9"/>
    <w:rsid w:val="00DB4932"/>
    <w:rsid w:val="00DC04B2"/>
    <w:rsid w:val="00DD40B3"/>
    <w:rsid w:val="00DE58CD"/>
    <w:rsid w:val="00DE7405"/>
    <w:rsid w:val="00DF4C72"/>
    <w:rsid w:val="00E07682"/>
    <w:rsid w:val="00E23682"/>
    <w:rsid w:val="00E257D3"/>
    <w:rsid w:val="00E33E8F"/>
    <w:rsid w:val="00E37F94"/>
    <w:rsid w:val="00E42D30"/>
    <w:rsid w:val="00E43535"/>
    <w:rsid w:val="00E44751"/>
    <w:rsid w:val="00E47C29"/>
    <w:rsid w:val="00E51C72"/>
    <w:rsid w:val="00E528C8"/>
    <w:rsid w:val="00E635F7"/>
    <w:rsid w:val="00E6361F"/>
    <w:rsid w:val="00E8138E"/>
    <w:rsid w:val="00E82161"/>
    <w:rsid w:val="00E8399B"/>
    <w:rsid w:val="00E9057B"/>
    <w:rsid w:val="00E94A8E"/>
    <w:rsid w:val="00EA454B"/>
    <w:rsid w:val="00EA4F09"/>
    <w:rsid w:val="00EB3235"/>
    <w:rsid w:val="00EC100C"/>
    <w:rsid w:val="00EC4457"/>
    <w:rsid w:val="00EC7F14"/>
    <w:rsid w:val="00ED53F0"/>
    <w:rsid w:val="00EE1095"/>
    <w:rsid w:val="00EF0758"/>
    <w:rsid w:val="00EF14BA"/>
    <w:rsid w:val="00EF1F60"/>
    <w:rsid w:val="00EF6B5B"/>
    <w:rsid w:val="00F07E90"/>
    <w:rsid w:val="00F172ED"/>
    <w:rsid w:val="00F21A38"/>
    <w:rsid w:val="00F32B82"/>
    <w:rsid w:val="00F336D3"/>
    <w:rsid w:val="00F43D79"/>
    <w:rsid w:val="00F44BA2"/>
    <w:rsid w:val="00F5732D"/>
    <w:rsid w:val="00F60DAE"/>
    <w:rsid w:val="00F62D81"/>
    <w:rsid w:val="00F84217"/>
    <w:rsid w:val="00F933F2"/>
    <w:rsid w:val="00FA1FDD"/>
    <w:rsid w:val="00FB2A63"/>
    <w:rsid w:val="00FB2A6F"/>
    <w:rsid w:val="00FB3D1E"/>
    <w:rsid w:val="00FB7AFA"/>
    <w:rsid w:val="00FC290E"/>
    <w:rsid w:val="00FC2E82"/>
    <w:rsid w:val="00FC451F"/>
    <w:rsid w:val="00FC4E20"/>
    <w:rsid w:val="00FD06C7"/>
    <w:rsid w:val="00FD3E82"/>
    <w:rsid w:val="00FE3B3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133FB-FE8E-4AB3-8BC4-0ABE4BA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B3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pPr>
      <w:keepNext/>
      <w:ind w:left="6372" w:right="-427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qFormat/>
    <w:pPr>
      <w:keepNext/>
      <w:ind w:left="2160"/>
      <w:outlineLvl w:val="4"/>
    </w:pPr>
    <w:rPr>
      <w:sz w:val="26"/>
      <w:szCs w:val="20"/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styleId="a4">
    <w:name w:val="Body Text"/>
    <w:basedOn w:val="a"/>
    <w:link w:val="a5"/>
    <w:rPr>
      <w:sz w:val="28"/>
      <w:szCs w:val="20"/>
    </w:rPr>
  </w:style>
  <w:style w:type="paragraph" w:styleId="20">
    <w:name w:val="Body Text 2"/>
    <w:basedOn w:val="a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pPr>
      <w:ind w:left="36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0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2441F"/>
    <w:rPr>
      <w:color w:val="0000FF"/>
      <w:u w:val="single"/>
    </w:rPr>
  </w:style>
  <w:style w:type="character" w:styleId="ad">
    <w:name w:val="annotation reference"/>
    <w:rsid w:val="00E6361F"/>
    <w:rPr>
      <w:sz w:val="16"/>
      <w:szCs w:val="16"/>
    </w:rPr>
  </w:style>
  <w:style w:type="paragraph" w:styleId="ae">
    <w:name w:val="annotation text"/>
    <w:basedOn w:val="a"/>
    <w:link w:val="af"/>
    <w:rsid w:val="00E636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6361F"/>
  </w:style>
  <w:style w:type="paragraph" w:styleId="af0">
    <w:name w:val="annotation subject"/>
    <w:basedOn w:val="ae"/>
    <w:next w:val="ae"/>
    <w:link w:val="af1"/>
    <w:rsid w:val="00E6361F"/>
    <w:rPr>
      <w:b/>
      <w:bCs/>
    </w:rPr>
  </w:style>
  <w:style w:type="character" w:customStyle="1" w:styleId="af1">
    <w:name w:val="Тема примечания Знак"/>
    <w:link w:val="af0"/>
    <w:rsid w:val="00E6361F"/>
    <w:rPr>
      <w:b/>
      <w:bCs/>
    </w:rPr>
  </w:style>
  <w:style w:type="paragraph" w:styleId="af2">
    <w:name w:val="Balloon Text"/>
    <w:basedOn w:val="a"/>
    <w:link w:val="af3"/>
    <w:rsid w:val="00E636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6361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C100C"/>
    <w:pPr>
      <w:ind w:left="708"/>
    </w:pPr>
  </w:style>
  <w:style w:type="character" w:customStyle="1" w:styleId="a9">
    <w:name w:val="Верхний колонтитул Знак"/>
    <w:link w:val="a8"/>
    <w:rsid w:val="00FE3B30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936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opm.san%2dmiti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AE4E-7C3A-4D64-AE1D-4A241B81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733</vt:lpstr>
    </vt:vector>
  </TitlesOfParts>
  <Company>Митино</Company>
  <LinksUpToDate>false</LinksUpToDate>
  <CharactersWithSpaces>15197</CharactersWithSpaces>
  <SharedDoc>false</SharedDoc>
  <HLinks>
    <vt:vector size="24" baseType="variant">
      <vt:variant>
        <vt:i4>5177411</vt:i4>
      </vt:variant>
      <vt:variant>
        <vt:i4>9</vt:i4>
      </vt:variant>
      <vt:variant>
        <vt:i4>0</vt:i4>
      </vt:variant>
      <vt:variant>
        <vt:i4>5</vt:i4>
      </vt:variant>
      <vt:variant>
        <vt:lpwstr>http://www.pirelli.com/web/sustainability/sust_develop/policies/sust_hse/default.page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mailto:ethics@pirelli.com</vt:lpwstr>
      </vt:variant>
      <vt:variant>
        <vt:lpwstr/>
      </vt:variant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>http://www.pirelli.com/web/sustainability/sust_develop/policies/values/default.page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http://www.pirelli.com/web/sustainability/sust_develop/policies/sust_hse/default.page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Смертин Н.Л.</dc:creator>
  <cp:lastModifiedBy>Н.Л. Смертин</cp:lastModifiedBy>
  <cp:revision>4</cp:revision>
  <cp:lastPrinted>2019-05-13T05:14:00Z</cp:lastPrinted>
  <dcterms:created xsi:type="dcterms:W3CDTF">2019-06-04T09:28:00Z</dcterms:created>
  <dcterms:modified xsi:type="dcterms:W3CDTF">2019-06-04T09:40:00Z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Use Only - Pirelli Data Classification</vt:lpwstr>
  </property>
  <property fmtid="{D5CDD505-2E9C-101B-9397-08002B2CF9AE}" pid="3" name="_AdHocReviewCycleID">
    <vt:i4>1954859182</vt:i4>
  </property>
  <property fmtid="{D5CDD505-2E9C-101B-9397-08002B2CF9AE}" pid="4" name="_NewReviewCycle">
    <vt:lpwstr/>
  </property>
  <property fmtid="{D5CDD505-2E9C-101B-9397-08002B2CF9AE}" pid="5" name="_EmailSubject">
    <vt:lpwstr>Договор с ООО ПК "Киров Тайр" и АО Санаторий "Митино"</vt:lpwstr>
  </property>
  <property fmtid="{D5CDD505-2E9C-101B-9397-08002B2CF9AE}" pid="6" name="_AuthorEmail">
    <vt:lpwstr>irina.skochilova@pirelli.com</vt:lpwstr>
  </property>
  <property fmtid="{D5CDD505-2E9C-101B-9397-08002B2CF9AE}" pid="7" name="_AuthorEmailDisplayName">
    <vt:lpwstr>Skochilova Irina, RU</vt:lpwstr>
  </property>
  <property fmtid="{D5CDD505-2E9C-101B-9397-08002B2CF9AE}" pid="8" name="_PreviousAdHocReviewCycleID">
    <vt:i4>-2034786873</vt:i4>
  </property>
  <property fmtid="{D5CDD505-2E9C-101B-9397-08002B2CF9AE}" pid="9" name="_ReviewingToolsShownOnce">
    <vt:lpwstr/>
  </property>
</Properties>
</file>